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2B6B" w14:textId="77777777" w:rsidR="003A5974" w:rsidRDefault="001211F1" w:rsidP="001F3537">
      <w:pPr>
        <w:pStyle w:val="Title"/>
        <w:ind w:left="720" w:firstLine="720"/>
      </w:pPr>
      <w:r>
        <w:t xml:space="preserve">ANEXO </w:t>
      </w:r>
      <w:r w:rsidR="001F3537">
        <w:t>III</w:t>
      </w:r>
      <w:r>
        <w:t xml:space="preserve"> – Edital Regular de Seleção 2024 - Mestrado e Doutorado</w:t>
      </w:r>
    </w:p>
    <w:p w14:paraId="4CD8896D" w14:textId="77777777" w:rsidR="003A5974" w:rsidRDefault="003A59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D0778" w14:textId="77777777" w:rsidR="003A5974" w:rsidRDefault="003A59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36B45D83" w14:textId="77777777" w:rsidR="001F3537" w:rsidRDefault="001F3537" w:rsidP="001F3537">
      <w:pPr>
        <w:jc w:val="center"/>
        <w:rPr>
          <w:b/>
          <w:i/>
        </w:rPr>
      </w:pPr>
      <w:r>
        <w:rPr>
          <w:b/>
        </w:rPr>
        <w:t xml:space="preserve">Formulário para avaliação do </w:t>
      </w:r>
      <w:r>
        <w:rPr>
          <w:b/>
          <w:i/>
        </w:rPr>
        <w:t xml:space="preserve">Curriculum Vitae </w:t>
      </w:r>
    </w:p>
    <w:p w14:paraId="4074390A" w14:textId="77777777" w:rsidR="001F3537" w:rsidRDefault="001F3537" w:rsidP="001F3537">
      <w:pPr>
        <w:jc w:val="center"/>
        <w:rPr>
          <w:b/>
        </w:rPr>
      </w:pPr>
      <w:r>
        <w:rPr>
          <w:b/>
        </w:rPr>
        <w:t>NÍVEL DOUTORADO</w:t>
      </w:r>
    </w:p>
    <w:p w14:paraId="45BD154A" w14:textId="77777777" w:rsidR="001F3537" w:rsidRDefault="001F3537" w:rsidP="001F3537">
      <w:pPr>
        <w:rPr>
          <w:color w:val="FF0000"/>
          <w:highlight w:val="yellow"/>
        </w:rPr>
      </w:pPr>
    </w:p>
    <w:p w14:paraId="01E69DDD" w14:textId="77777777" w:rsidR="001F3537" w:rsidRDefault="001F3537" w:rsidP="001F3537">
      <w:pPr>
        <w:rPr>
          <w:color w:val="FF0000"/>
          <w:highlight w:val="yellow"/>
        </w:rPr>
      </w:pPr>
    </w:p>
    <w:p w14:paraId="0742E2EF" w14:textId="77777777" w:rsidR="001F3537" w:rsidRDefault="001F3537" w:rsidP="001F3537">
      <w:pPr>
        <w:spacing w:after="120" w:line="360" w:lineRule="auto"/>
        <w:jc w:val="both"/>
      </w:pPr>
      <w:r>
        <w:t xml:space="preserve">Instruções: Preencha o formulário e indique a pontuação obtida por item e para o total de cada categoria. </w:t>
      </w:r>
    </w:p>
    <w:p w14:paraId="2C088E6B" w14:textId="77777777" w:rsidR="001F3537" w:rsidRDefault="001F3537" w:rsidP="001F3537">
      <w:pPr>
        <w:spacing w:after="120" w:line="360" w:lineRule="auto"/>
        <w:jc w:val="both"/>
      </w:pPr>
      <w:r>
        <w:t xml:space="preserve">Na coluna indicada, liste os documentos comprobatórios com numeração sequencial ao longo das três categorias, sem reiniciar a numeração e sem repetir números. </w:t>
      </w:r>
    </w:p>
    <w:p w14:paraId="5F4C740E" w14:textId="77777777" w:rsidR="001F3537" w:rsidRDefault="001F3537" w:rsidP="001F3537">
      <w:pPr>
        <w:spacing w:after="120" w:line="360" w:lineRule="auto"/>
        <w:jc w:val="both"/>
      </w:pPr>
      <w:r>
        <w:t xml:space="preserve">Atenção: </w:t>
      </w:r>
      <w:r>
        <w:rPr>
          <w:u w:val="single"/>
        </w:rPr>
        <w:t>Os documentos comprobatórios devem ser apresentados em um único arquivo em formato pdf, com indicação da página de cada item neste formulário</w:t>
      </w:r>
      <w:r>
        <w:t xml:space="preserve">.  </w:t>
      </w:r>
    </w:p>
    <w:p w14:paraId="130D1BD6" w14:textId="77777777" w:rsidR="003A5974" w:rsidRDefault="001F3537" w:rsidP="001F35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No caso de publicações, não se deve anexar o texto completo, apenas elementos suficientes para comprovar a publicação, como: páginas de rosto do livro, revista ou anais; índice ou sumário da publicação; página constando ficha catalográfica e ISBN ou ISSN; primeira página do texto de autoria da(o) candidata(o).</w:t>
      </w:r>
    </w:p>
    <w:p w14:paraId="78F19B55" w14:textId="77777777" w:rsidR="001F3537" w:rsidRDefault="001F3537" w:rsidP="001F35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</w:p>
    <w:tbl>
      <w:tblPr>
        <w:tblStyle w:val="a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9"/>
        <w:gridCol w:w="1134"/>
        <w:gridCol w:w="2693"/>
        <w:gridCol w:w="2268"/>
      </w:tblGrid>
      <w:tr w:rsidR="001F3537" w14:paraId="3FD89088" w14:textId="77777777" w:rsidTr="004B59D8">
        <w:tc>
          <w:tcPr>
            <w:tcW w:w="9644" w:type="dxa"/>
            <w:gridSpan w:val="4"/>
            <w:shd w:val="clear" w:color="auto" w:fill="D9D9D9"/>
          </w:tcPr>
          <w:p w14:paraId="67E10DBA" w14:textId="6A782918" w:rsidR="001F3537" w:rsidRDefault="00B943ED" w:rsidP="00D75EF9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</w:rPr>
              <w:t>Categoria Formação: Pontuação máxima na categoria = 40 pontos</w:t>
            </w:r>
          </w:p>
        </w:tc>
      </w:tr>
      <w:tr w:rsidR="001F3537" w14:paraId="77FC767D" w14:textId="77777777" w:rsidTr="004B59D8">
        <w:tc>
          <w:tcPr>
            <w:tcW w:w="3549" w:type="dxa"/>
          </w:tcPr>
          <w:p w14:paraId="722D83D3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14:paraId="57272E5C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14:paraId="152A713E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14:paraId="184707A1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1F3537" w14:paraId="1267AEDF" w14:textId="77777777" w:rsidTr="004B59D8">
        <w:trPr>
          <w:trHeight w:val="553"/>
        </w:trPr>
        <w:tc>
          <w:tcPr>
            <w:tcW w:w="3549" w:type="dxa"/>
          </w:tcPr>
          <w:p w14:paraId="2B5A92CC" w14:textId="77777777" w:rsidR="001F3537" w:rsidRDefault="001F3537" w:rsidP="001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Concluída nas Áreas de Antropologia, Arqueologia ou Ciências Sociais</w:t>
            </w:r>
          </w:p>
        </w:tc>
        <w:tc>
          <w:tcPr>
            <w:tcW w:w="1134" w:type="dxa"/>
          </w:tcPr>
          <w:p w14:paraId="4CBE597A" w14:textId="77777777" w:rsidR="001F3537" w:rsidRDefault="001F3537" w:rsidP="00D75E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D7B6E18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433B6137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Diploma de graduação em antropologia, habilitação arqueologia, UFMG, 2017 </w:t>
            </w:r>
            <w:r>
              <w:rPr>
                <w:color w:val="A6A6A6"/>
                <w:sz w:val="20"/>
                <w:szCs w:val="20"/>
              </w:rPr>
              <w:t xml:space="preserve">- </w:t>
            </w:r>
            <w:r>
              <w:rPr>
                <w:i/>
                <w:color w:val="A6A6A6"/>
                <w:sz w:val="20"/>
                <w:szCs w:val="20"/>
              </w:rPr>
              <w:t>pgs. 1 e 2</w:t>
            </w:r>
          </w:p>
        </w:tc>
        <w:tc>
          <w:tcPr>
            <w:tcW w:w="2268" w:type="dxa"/>
          </w:tcPr>
          <w:p w14:paraId="580D544B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25</w:t>
            </w:r>
          </w:p>
        </w:tc>
      </w:tr>
      <w:tr w:rsidR="001F3537" w14:paraId="2593AFAD" w14:textId="77777777" w:rsidTr="004B59D8">
        <w:tc>
          <w:tcPr>
            <w:tcW w:w="3549" w:type="dxa"/>
          </w:tcPr>
          <w:p w14:paraId="2EAC4A86" w14:textId="77777777" w:rsidR="001F3537" w:rsidRDefault="001F353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em Áreas Afins (*)</w:t>
            </w:r>
          </w:p>
        </w:tc>
        <w:tc>
          <w:tcPr>
            <w:tcW w:w="1134" w:type="dxa"/>
          </w:tcPr>
          <w:p w14:paraId="22B3C249" w14:textId="77777777" w:rsidR="001F3537" w:rsidRDefault="001F3537" w:rsidP="00D75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31288F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DDF13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</w:tr>
      <w:tr w:rsidR="001F3537" w14:paraId="7D5B927A" w14:textId="77777777" w:rsidTr="004B59D8">
        <w:tc>
          <w:tcPr>
            <w:tcW w:w="3549" w:type="dxa"/>
          </w:tcPr>
          <w:p w14:paraId="2DC7362C" w14:textId="77777777" w:rsidR="001F3537" w:rsidRDefault="001F3537" w:rsidP="001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Graduação concluída nas demais áreas do conhecimento </w:t>
            </w:r>
          </w:p>
        </w:tc>
        <w:tc>
          <w:tcPr>
            <w:tcW w:w="1134" w:type="dxa"/>
          </w:tcPr>
          <w:p w14:paraId="4E7603E9" w14:textId="77777777" w:rsidR="001F3537" w:rsidRDefault="001F353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2080D7E4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6FBEE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</w:tr>
      <w:tr w:rsidR="001F3537" w14:paraId="4F4D0645" w14:textId="77777777" w:rsidTr="004B59D8">
        <w:tc>
          <w:tcPr>
            <w:tcW w:w="3549" w:type="dxa"/>
          </w:tcPr>
          <w:p w14:paraId="3D0F5B4A" w14:textId="77777777" w:rsidR="001F3537" w:rsidRDefault="001F353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(</w:t>
            </w:r>
            <w:r w:rsidRPr="001F3537"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>) concluído nas Áreas de Antropologia, Arqueologia ou Ciências Sociais</w:t>
            </w:r>
          </w:p>
        </w:tc>
        <w:tc>
          <w:tcPr>
            <w:tcW w:w="1134" w:type="dxa"/>
          </w:tcPr>
          <w:p w14:paraId="112E0139" w14:textId="4BBA948F" w:rsidR="001F3537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2CF1AB4B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452FF1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41528399" w14:textId="77777777" w:rsidTr="004B59D8">
        <w:tc>
          <w:tcPr>
            <w:tcW w:w="3549" w:type="dxa"/>
          </w:tcPr>
          <w:p w14:paraId="58F6571D" w14:textId="685EA5A9" w:rsidR="001F3537" w:rsidRDefault="001F3537" w:rsidP="0058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(</w:t>
            </w:r>
            <w:r w:rsidRPr="001F3537"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) concluído </w:t>
            </w:r>
            <w:r w:rsidR="00D75EF9">
              <w:rPr>
                <w:sz w:val="20"/>
                <w:szCs w:val="20"/>
              </w:rPr>
              <w:t xml:space="preserve">em </w:t>
            </w:r>
            <w:r w:rsidR="005857D7">
              <w:rPr>
                <w:sz w:val="20"/>
                <w:szCs w:val="20"/>
              </w:rPr>
              <w:t>Ä</w:t>
            </w:r>
            <w:r w:rsidR="00D75EF9">
              <w:rPr>
                <w:sz w:val="20"/>
                <w:szCs w:val="20"/>
              </w:rPr>
              <w:t xml:space="preserve">reas </w:t>
            </w:r>
            <w:r w:rsidR="005857D7">
              <w:rPr>
                <w:sz w:val="20"/>
                <w:szCs w:val="20"/>
              </w:rPr>
              <w:t>A</w:t>
            </w:r>
            <w:r w:rsidR="00D75EF9">
              <w:rPr>
                <w:sz w:val="20"/>
                <w:szCs w:val="20"/>
              </w:rPr>
              <w:t>fins</w:t>
            </w:r>
            <w:r w:rsidR="005857D7">
              <w:rPr>
                <w:sz w:val="20"/>
                <w:szCs w:val="20"/>
              </w:rPr>
              <w:t xml:space="preserve"> </w:t>
            </w:r>
            <w:r w:rsidR="005857D7">
              <w:rPr>
                <w:color w:val="000000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14:paraId="7D78C966" w14:textId="069AE719" w:rsidR="001F3537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1DD35467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9C11E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D75EF9" w14:paraId="0F3E69EF" w14:textId="77777777" w:rsidTr="004B59D8">
        <w:tc>
          <w:tcPr>
            <w:tcW w:w="3549" w:type="dxa"/>
          </w:tcPr>
          <w:p w14:paraId="73428A2A" w14:textId="54E0E906" w:rsidR="00D75EF9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(</w:t>
            </w:r>
            <w:r w:rsidRPr="001F3537"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>) concluído nas demais áreas do conhecimento</w:t>
            </w:r>
          </w:p>
        </w:tc>
        <w:tc>
          <w:tcPr>
            <w:tcW w:w="1134" w:type="dxa"/>
          </w:tcPr>
          <w:p w14:paraId="5ABB5E66" w14:textId="53588084" w:rsidR="00D75EF9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612153AF" w14:textId="77777777" w:rsidR="00D75EF9" w:rsidRDefault="00D75EF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4383D" w14:textId="77777777" w:rsidR="00D75EF9" w:rsidRDefault="00D75EF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45B9F447" w14:textId="77777777" w:rsidTr="004B59D8">
        <w:tc>
          <w:tcPr>
            <w:tcW w:w="3549" w:type="dxa"/>
          </w:tcPr>
          <w:p w14:paraId="158F6D69" w14:textId="4FECD52A" w:rsidR="001F3537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e</w:t>
            </w:r>
            <w:r w:rsidR="001F3537">
              <w:rPr>
                <w:sz w:val="20"/>
                <w:szCs w:val="20"/>
              </w:rPr>
              <w:t xml:space="preserve">specialização ou </w:t>
            </w:r>
            <w:r>
              <w:rPr>
                <w:sz w:val="20"/>
                <w:szCs w:val="20"/>
              </w:rPr>
              <w:t>título</w:t>
            </w:r>
            <w:r w:rsidR="001F3537">
              <w:rPr>
                <w:sz w:val="20"/>
                <w:szCs w:val="20"/>
              </w:rPr>
              <w:t xml:space="preserve"> de pós-graduação</w:t>
            </w:r>
            <w:r w:rsidR="001F3537">
              <w:rPr>
                <w:i/>
                <w:sz w:val="20"/>
                <w:szCs w:val="20"/>
              </w:rPr>
              <w:t xml:space="preserve"> lato sensu</w:t>
            </w:r>
          </w:p>
        </w:tc>
        <w:tc>
          <w:tcPr>
            <w:tcW w:w="1134" w:type="dxa"/>
          </w:tcPr>
          <w:p w14:paraId="3A650D0B" w14:textId="177D5CAD" w:rsidR="001F3537" w:rsidRDefault="00D75EF9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51B225CD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3A611C43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Especialização em Patrimônio Cultural - PUC MINAS 2020 - pgs. 3 e 4 </w:t>
            </w:r>
          </w:p>
        </w:tc>
        <w:tc>
          <w:tcPr>
            <w:tcW w:w="2268" w:type="dxa"/>
          </w:tcPr>
          <w:p w14:paraId="3A861AAB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7</w:t>
            </w:r>
          </w:p>
        </w:tc>
      </w:tr>
      <w:tr w:rsidR="001F3537" w14:paraId="7E618BF1" w14:textId="77777777" w:rsidTr="004B59D8">
        <w:trPr>
          <w:trHeight w:val="1090"/>
        </w:trPr>
        <w:tc>
          <w:tcPr>
            <w:tcW w:w="7376" w:type="dxa"/>
            <w:gridSpan w:val="3"/>
          </w:tcPr>
          <w:p w14:paraId="0AF2BCB7" w14:textId="77777777" w:rsidR="001F3537" w:rsidRDefault="001F3537" w:rsidP="00D75E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FORMAÇÃO</w:t>
            </w:r>
          </w:p>
        </w:tc>
        <w:tc>
          <w:tcPr>
            <w:tcW w:w="2268" w:type="dxa"/>
          </w:tcPr>
          <w:p w14:paraId="1D3E697C" w14:textId="77777777" w:rsidR="001F3537" w:rsidRDefault="001F3537" w:rsidP="00D75EF9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30 (trinta) pontos da categoria.</w:t>
            </w:r>
          </w:p>
        </w:tc>
      </w:tr>
      <w:tr w:rsidR="00B943ED" w14:paraId="36D568B2" w14:textId="77777777" w:rsidTr="004B59D8">
        <w:tc>
          <w:tcPr>
            <w:tcW w:w="9644" w:type="dxa"/>
            <w:gridSpan w:val="4"/>
            <w:shd w:val="clear" w:color="auto" w:fill="D9D9D9"/>
          </w:tcPr>
          <w:p w14:paraId="7F428AD7" w14:textId="48343DCD" w:rsidR="00B943ED" w:rsidRDefault="00B943ED" w:rsidP="00D75EF9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Categoria Produção Acadêmica: Pontuação máxima na categoria = 30 pontos</w:t>
            </w:r>
          </w:p>
        </w:tc>
      </w:tr>
      <w:tr w:rsidR="001F3537" w14:paraId="1337998D" w14:textId="77777777" w:rsidTr="004B59D8">
        <w:tc>
          <w:tcPr>
            <w:tcW w:w="3549" w:type="dxa"/>
          </w:tcPr>
          <w:p w14:paraId="341E419E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14:paraId="07C812C8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14:paraId="218547F8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14:paraId="1126A93F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1F3537" w14:paraId="67E27651" w14:textId="77777777" w:rsidTr="004B59D8">
        <w:tc>
          <w:tcPr>
            <w:tcW w:w="3549" w:type="dxa"/>
          </w:tcPr>
          <w:p w14:paraId="570A6A86" w14:textId="1919D131" w:rsidR="001F3537" w:rsidRDefault="005857D7" w:rsidP="00D75EF9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artigo em periódico científico com ISSN, avaliado como A1, A2</w:t>
            </w:r>
            <w:r w:rsidR="00596273">
              <w:rPr>
                <w:color w:val="000000"/>
                <w:sz w:val="20"/>
                <w:szCs w:val="20"/>
              </w:rPr>
              <w:t>, A3, A4</w:t>
            </w:r>
            <w:r>
              <w:rPr>
                <w:color w:val="000000"/>
                <w:sz w:val="20"/>
                <w:szCs w:val="20"/>
              </w:rPr>
              <w:t xml:space="preserve"> ou B1 no mais recente relatório Qualis da área de Antropologia / Arqueologia.</w:t>
            </w:r>
          </w:p>
        </w:tc>
        <w:tc>
          <w:tcPr>
            <w:tcW w:w="1134" w:type="dxa"/>
          </w:tcPr>
          <w:p w14:paraId="45A56847" w14:textId="77777777" w:rsidR="001F3537" w:rsidRDefault="001F353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759E3E36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52C59653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Três Pontos 2018 - pgs. 5 e 6</w:t>
            </w:r>
          </w:p>
          <w:p w14:paraId="0124DFF9" w14:textId="77777777" w:rsidR="001F3537" w:rsidRDefault="001F3537" w:rsidP="00D75EF9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Debates Antropológicos 2020 - pgs. 7 e 8</w:t>
            </w:r>
          </w:p>
        </w:tc>
        <w:tc>
          <w:tcPr>
            <w:tcW w:w="2268" w:type="dxa"/>
          </w:tcPr>
          <w:p w14:paraId="7EB1038F" w14:textId="77777777" w:rsidR="001F3537" w:rsidRDefault="001F3537" w:rsidP="00D75EF9">
            <w:pPr>
              <w:rPr>
                <w:b/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10+10 = 20</w:t>
            </w:r>
          </w:p>
        </w:tc>
      </w:tr>
      <w:tr w:rsidR="005857D7" w14:paraId="59179C04" w14:textId="77777777" w:rsidTr="004B59D8">
        <w:tc>
          <w:tcPr>
            <w:tcW w:w="3549" w:type="dxa"/>
          </w:tcPr>
          <w:p w14:paraId="54F6FC24" w14:textId="525F4861" w:rsidR="005857D7" w:rsidRDefault="005857D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artigo em periódico científico com ISSN, avaliado como </w:t>
            </w:r>
            <w:r w:rsidR="00596273">
              <w:rPr>
                <w:color w:val="000000"/>
                <w:sz w:val="20"/>
                <w:szCs w:val="20"/>
              </w:rPr>
              <w:t>A1, A2, A3, A4 ou B1</w:t>
            </w:r>
            <w:r>
              <w:rPr>
                <w:sz w:val="20"/>
                <w:szCs w:val="20"/>
              </w:rPr>
              <w:t xml:space="preserve"> no mais recente relatório Qualis de áreas afins.</w:t>
            </w:r>
          </w:p>
        </w:tc>
        <w:tc>
          <w:tcPr>
            <w:tcW w:w="1134" w:type="dxa"/>
          </w:tcPr>
          <w:p w14:paraId="2233CB98" w14:textId="594DA049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381649E1" w14:textId="77777777" w:rsidR="005857D7" w:rsidRDefault="005857D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D1767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6B3CEEE5" w14:textId="77777777" w:rsidTr="004B59D8">
        <w:tc>
          <w:tcPr>
            <w:tcW w:w="3549" w:type="dxa"/>
          </w:tcPr>
          <w:p w14:paraId="59D574A9" w14:textId="477B805B" w:rsidR="005857D7" w:rsidRDefault="005857D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Publicação de artigo em periódico científico com </w:t>
            </w:r>
            <w:r w:rsidR="00596273">
              <w:rPr>
                <w:color w:val="000000"/>
                <w:sz w:val="20"/>
                <w:szCs w:val="20"/>
              </w:rPr>
              <w:t>ISSN, avaliado como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B2 ou inferior no mais recente relatório Qualis da área de Antropologia / Arqueologia.</w:t>
            </w:r>
          </w:p>
        </w:tc>
        <w:tc>
          <w:tcPr>
            <w:tcW w:w="1134" w:type="dxa"/>
          </w:tcPr>
          <w:p w14:paraId="6CE96DC7" w14:textId="120AFCF2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2256B32" w14:textId="77777777" w:rsidR="005857D7" w:rsidRDefault="005857D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8E3968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3F511650" w14:textId="77777777" w:rsidTr="004B59D8">
        <w:tc>
          <w:tcPr>
            <w:tcW w:w="3549" w:type="dxa"/>
          </w:tcPr>
          <w:p w14:paraId="576C0338" w14:textId="0B361337" w:rsidR="005857D7" w:rsidRDefault="005857D7" w:rsidP="0058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artigo em periódico científico com ISSN não avaliado no mais recente relatório Qualis da área de Antropologia / Arqueologia e áreas afins.</w:t>
            </w:r>
          </w:p>
        </w:tc>
        <w:tc>
          <w:tcPr>
            <w:tcW w:w="1134" w:type="dxa"/>
          </w:tcPr>
          <w:p w14:paraId="65C47014" w14:textId="4A967D05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C0CAF52" w14:textId="77777777" w:rsidR="005857D7" w:rsidRDefault="005857D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AEA086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2C36387C" w14:textId="77777777" w:rsidTr="004B59D8">
        <w:tc>
          <w:tcPr>
            <w:tcW w:w="3549" w:type="dxa"/>
          </w:tcPr>
          <w:p w14:paraId="75E1E00F" w14:textId="64EF44DF" w:rsidR="001F3537" w:rsidRDefault="005857D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livro autoral em Antropologia / Arqueologia e áreas afins, com ISBN (*)</w:t>
            </w:r>
          </w:p>
        </w:tc>
        <w:tc>
          <w:tcPr>
            <w:tcW w:w="1134" w:type="dxa"/>
          </w:tcPr>
          <w:p w14:paraId="755D8918" w14:textId="633D61AE" w:rsidR="001F353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2061626B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0970B9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4792973C" w14:textId="77777777" w:rsidTr="004B59D8">
        <w:tc>
          <w:tcPr>
            <w:tcW w:w="3549" w:type="dxa"/>
          </w:tcPr>
          <w:p w14:paraId="5155E76C" w14:textId="5DC0B256" w:rsidR="005857D7" w:rsidRDefault="005857D7" w:rsidP="00D75EF9">
            <w:pPr>
              <w:spacing w:before="3"/>
              <w:ind w:left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capítulo de livro em Antropologia / Arqueologia e áreas afins, com ISBN (*)</w:t>
            </w:r>
          </w:p>
        </w:tc>
        <w:tc>
          <w:tcPr>
            <w:tcW w:w="1134" w:type="dxa"/>
          </w:tcPr>
          <w:p w14:paraId="679C0B73" w14:textId="44D94B51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68702639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7744AE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4218245D" w14:textId="77777777" w:rsidTr="004B59D8">
        <w:tc>
          <w:tcPr>
            <w:tcW w:w="3549" w:type="dxa"/>
          </w:tcPr>
          <w:p w14:paraId="5821FE48" w14:textId="3A2637DF" w:rsidR="005857D7" w:rsidRDefault="005857D7" w:rsidP="00D75EF9">
            <w:pPr>
              <w:spacing w:before="3"/>
              <w:ind w:left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 e/ou edição de livro</w:t>
            </w:r>
            <w:r>
              <w:rPr>
                <w:sz w:val="20"/>
                <w:szCs w:val="20"/>
              </w:rPr>
              <w:t xml:space="preserve"> ou dossiê (periódico)</w:t>
            </w:r>
            <w:r w:rsidR="004B59D8">
              <w:rPr>
                <w:color w:val="000000"/>
                <w:sz w:val="20"/>
                <w:szCs w:val="20"/>
              </w:rPr>
              <w:t xml:space="preserve"> em Antropologia / </w:t>
            </w:r>
            <w:r>
              <w:rPr>
                <w:color w:val="000000"/>
                <w:sz w:val="20"/>
                <w:szCs w:val="20"/>
              </w:rPr>
              <w:t>Arqueologia e áreas afins, com ISBN (*)</w:t>
            </w:r>
          </w:p>
        </w:tc>
        <w:tc>
          <w:tcPr>
            <w:tcW w:w="1134" w:type="dxa"/>
          </w:tcPr>
          <w:p w14:paraId="2B24E98C" w14:textId="5F2B4CF9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2206E16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C0DBE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6A55AC2F" w14:textId="77777777" w:rsidTr="004B59D8">
        <w:tc>
          <w:tcPr>
            <w:tcW w:w="3549" w:type="dxa"/>
          </w:tcPr>
          <w:p w14:paraId="0237C5ED" w14:textId="5C86DF7B" w:rsidR="005857D7" w:rsidRDefault="005857D7" w:rsidP="00D75EF9">
            <w:pPr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artigo em periódico com ISSN avaliado pelo atual Quali</w:t>
            </w:r>
            <w:r w:rsidR="004B59D8">
              <w:rPr>
                <w:sz w:val="20"/>
                <w:szCs w:val="20"/>
              </w:rPr>
              <w:t>s CAPES da área de Antropologia/</w:t>
            </w:r>
            <w:r>
              <w:rPr>
                <w:sz w:val="20"/>
                <w:szCs w:val="20"/>
              </w:rPr>
              <w:t>Arqueologia ou áreas afins, ou tradução de capítulo de livro científico ou acadêmico na área ou em área afim com ISBN (máximo 9 pontos)</w:t>
            </w:r>
          </w:p>
        </w:tc>
        <w:tc>
          <w:tcPr>
            <w:tcW w:w="1134" w:type="dxa"/>
          </w:tcPr>
          <w:p w14:paraId="30B0B8D7" w14:textId="1B34D18A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6AFDC3D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A0C942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45A08A17" w14:textId="77777777" w:rsidTr="004B59D8">
        <w:tc>
          <w:tcPr>
            <w:tcW w:w="3549" w:type="dxa"/>
          </w:tcPr>
          <w:p w14:paraId="220078FB" w14:textId="3ADE7145" w:rsidR="005857D7" w:rsidRDefault="005857D7" w:rsidP="00D75EF9">
            <w:pPr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científico ou acadêmico na área ou em área afim com ISBN - por livro traduzido (máximo 15 pontos)</w:t>
            </w:r>
          </w:p>
        </w:tc>
        <w:tc>
          <w:tcPr>
            <w:tcW w:w="1134" w:type="dxa"/>
          </w:tcPr>
          <w:p w14:paraId="072DF89F" w14:textId="54574FE2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9A7B186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521948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222C05E0" w14:textId="77777777" w:rsidTr="004B59D8">
        <w:tc>
          <w:tcPr>
            <w:tcW w:w="3549" w:type="dxa"/>
          </w:tcPr>
          <w:p w14:paraId="64E0EB20" w14:textId="77777777" w:rsidR="005857D7" w:rsidRDefault="005857D7" w:rsidP="0058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Resenha em periódico científico em Antropologia / Arqueologia e áreas afins,</w:t>
            </w:r>
          </w:p>
          <w:p w14:paraId="60249836" w14:textId="23A9091D" w:rsidR="005857D7" w:rsidRDefault="005857D7" w:rsidP="005857D7">
            <w:pPr>
              <w:spacing w:before="3"/>
              <w:ind w:left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ISSN (*)</w:t>
            </w:r>
          </w:p>
        </w:tc>
        <w:tc>
          <w:tcPr>
            <w:tcW w:w="1134" w:type="dxa"/>
          </w:tcPr>
          <w:p w14:paraId="76F02A94" w14:textId="34A06625" w:rsidR="005857D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69E5D3C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BAF2C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62A9FD4E" w14:textId="77777777" w:rsidTr="004B59D8">
        <w:tc>
          <w:tcPr>
            <w:tcW w:w="3549" w:type="dxa"/>
          </w:tcPr>
          <w:p w14:paraId="3721A744" w14:textId="41C45374" w:rsidR="001F3537" w:rsidRDefault="005857D7" w:rsidP="00D75EF9">
            <w:pP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comunicação (texto completo) em anais de evento, em Antropologia</w:t>
            </w:r>
            <w:r w:rsidR="004B59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</w:t>
            </w:r>
            <w:r w:rsidR="004B59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Arqueologia </w:t>
            </w:r>
            <w:r>
              <w:rPr>
                <w:sz w:val="20"/>
                <w:szCs w:val="20"/>
              </w:rPr>
              <w:t xml:space="preserve">e  áreas  afins, </w:t>
            </w:r>
            <w:r>
              <w:rPr>
                <w:color w:val="000000"/>
                <w:sz w:val="20"/>
                <w:szCs w:val="20"/>
              </w:rPr>
              <w:t>com ISSN/ISBN (*)</w:t>
            </w:r>
          </w:p>
        </w:tc>
        <w:tc>
          <w:tcPr>
            <w:tcW w:w="1134" w:type="dxa"/>
          </w:tcPr>
          <w:p w14:paraId="211ABAB7" w14:textId="03F0F819" w:rsidR="001F3537" w:rsidRDefault="005857D7" w:rsidP="00D7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1979BE3F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44077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2EF20A9B" w14:textId="77777777" w:rsidTr="004B59D8">
        <w:tc>
          <w:tcPr>
            <w:tcW w:w="3549" w:type="dxa"/>
          </w:tcPr>
          <w:p w14:paraId="0ED0E143" w14:textId="717EDE52" w:rsidR="001F3537" w:rsidRPr="004B59D8" w:rsidRDefault="005857D7" w:rsidP="004B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material didático, instrucional ou de divulg</w:t>
            </w:r>
            <w:r w:rsidR="004B59D8">
              <w:rPr>
                <w:color w:val="000000"/>
                <w:sz w:val="20"/>
                <w:szCs w:val="20"/>
              </w:rPr>
              <w:t xml:space="preserve">ação científica em Antropologia </w:t>
            </w:r>
            <w:r>
              <w:rPr>
                <w:color w:val="000000"/>
                <w:sz w:val="20"/>
                <w:szCs w:val="20"/>
              </w:rPr>
              <w:t>/</w:t>
            </w:r>
            <w:r w:rsidR="004B59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Arqueologia e áreas afins, com ISBN (*)</w:t>
            </w:r>
          </w:p>
        </w:tc>
        <w:tc>
          <w:tcPr>
            <w:tcW w:w="1134" w:type="dxa"/>
          </w:tcPr>
          <w:p w14:paraId="7E5E6F6C" w14:textId="68BCBCD5" w:rsidR="001F3537" w:rsidRDefault="005857D7" w:rsidP="00D75EF9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7E58942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F68BE" w14:textId="77777777" w:rsidR="001F3537" w:rsidRDefault="001F353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4869E282" w14:textId="77777777" w:rsidTr="004B59D8">
        <w:trPr>
          <w:trHeight w:val="1038"/>
        </w:trPr>
        <w:tc>
          <w:tcPr>
            <w:tcW w:w="3549" w:type="dxa"/>
          </w:tcPr>
          <w:p w14:paraId="247C9BC2" w14:textId="45E6F610" w:rsidR="005857D7" w:rsidRDefault="005857D7" w:rsidP="004B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Laudos e relatórios antropológicos para instituições de justiça, instâncias jurídicas ou administração pública. Pontuação por laudo ou relatório (máximo 12 pontos)</w:t>
            </w:r>
          </w:p>
        </w:tc>
        <w:tc>
          <w:tcPr>
            <w:tcW w:w="1134" w:type="dxa"/>
          </w:tcPr>
          <w:p w14:paraId="5B701A1F" w14:textId="2BA5381B" w:rsidR="005857D7" w:rsidRDefault="005857D7" w:rsidP="00D75EF9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6A6FD63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3AEE7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5857D7" w14:paraId="3CC2F816" w14:textId="77777777" w:rsidTr="004B59D8">
        <w:tc>
          <w:tcPr>
            <w:tcW w:w="3549" w:type="dxa"/>
          </w:tcPr>
          <w:p w14:paraId="5FA7F70D" w14:textId="68FD525D" w:rsidR="005857D7" w:rsidRDefault="005857D7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Vídeo documentário de 10 minutos ou mais de duração exibido em eventos acadêmicos, festivais com curadoria ou TVs Públicas (máximo 3 vídeos); ou Ensaio fotográfico com 7 fotos ou mais publicado em revista da área ou área afim, ou exibido em exposição com catálogo com ISSN ou ISBN (máximo 12 pontos)</w:t>
            </w:r>
          </w:p>
        </w:tc>
        <w:tc>
          <w:tcPr>
            <w:tcW w:w="1134" w:type="dxa"/>
          </w:tcPr>
          <w:p w14:paraId="49BD841D" w14:textId="7C663FE4" w:rsidR="005857D7" w:rsidRDefault="005857D7" w:rsidP="00D75EF9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68236F0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8245F7" w14:textId="77777777" w:rsidR="005857D7" w:rsidRDefault="005857D7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1A5F3E42" w14:textId="77777777" w:rsidTr="004B59D8">
        <w:trPr>
          <w:trHeight w:val="2126"/>
        </w:trPr>
        <w:tc>
          <w:tcPr>
            <w:tcW w:w="7376" w:type="dxa"/>
            <w:gridSpan w:val="3"/>
          </w:tcPr>
          <w:p w14:paraId="104FBE95" w14:textId="77777777" w:rsidR="001F3537" w:rsidRDefault="001F3537" w:rsidP="00D75E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PRODUÇÃO ACADÊMICA</w:t>
            </w:r>
          </w:p>
        </w:tc>
        <w:tc>
          <w:tcPr>
            <w:tcW w:w="2268" w:type="dxa"/>
          </w:tcPr>
          <w:p w14:paraId="5E4F1180" w14:textId="77777777" w:rsidR="001F3537" w:rsidRDefault="001F3537" w:rsidP="00D75EF9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  <w:tr w:rsidR="00B943ED" w14:paraId="4EE3866E" w14:textId="77777777" w:rsidTr="004B59D8">
        <w:tc>
          <w:tcPr>
            <w:tcW w:w="9644" w:type="dxa"/>
            <w:gridSpan w:val="4"/>
            <w:shd w:val="clear" w:color="auto" w:fill="D9D9D9"/>
          </w:tcPr>
          <w:p w14:paraId="169AE22D" w14:textId="0349806B" w:rsidR="00B943ED" w:rsidRDefault="00B943ED" w:rsidP="00D75EF9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</w:rPr>
              <w:t>Categoria Outras Experiências e Atividades: Pontuação máxima na categoria = 30 pontos</w:t>
            </w:r>
          </w:p>
        </w:tc>
      </w:tr>
      <w:tr w:rsidR="001F3537" w14:paraId="405A8A15" w14:textId="77777777" w:rsidTr="004B59D8">
        <w:tc>
          <w:tcPr>
            <w:tcW w:w="3549" w:type="dxa"/>
          </w:tcPr>
          <w:p w14:paraId="09A8F8A4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14:paraId="3257546A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14:paraId="5B4E401F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14:paraId="63FEC864" w14:textId="77777777" w:rsidR="001F3537" w:rsidRDefault="001F3537" w:rsidP="00D75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1F3537" w14:paraId="0987E4F1" w14:textId="77777777" w:rsidTr="004B59D8">
        <w:tc>
          <w:tcPr>
            <w:tcW w:w="3549" w:type="dxa"/>
          </w:tcPr>
          <w:p w14:paraId="6C7014BA" w14:textId="1A5ACAAB" w:rsidR="001F3537" w:rsidRDefault="00193136" w:rsidP="00D75EF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Prêmio recebido </w:t>
            </w:r>
            <w:r>
              <w:rPr>
                <w:sz w:val="20"/>
                <w:szCs w:val="20"/>
              </w:rPr>
              <w:t xml:space="preserve">de instituição acadêmica reconhecida </w:t>
            </w:r>
            <w:r>
              <w:rPr>
                <w:color w:val="000000"/>
                <w:sz w:val="20"/>
                <w:szCs w:val="20"/>
              </w:rPr>
              <w:t>por trabalho acadêmico</w:t>
            </w:r>
          </w:p>
        </w:tc>
        <w:tc>
          <w:tcPr>
            <w:tcW w:w="1134" w:type="dxa"/>
          </w:tcPr>
          <w:p w14:paraId="22D82041" w14:textId="60753031" w:rsidR="001F3537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585A1AAE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E607A" w14:textId="77777777" w:rsidR="001F3537" w:rsidRDefault="001F3537" w:rsidP="00D75EF9">
            <w:pPr>
              <w:rPr>
                <w:i/>
                <w:sz w:val="20"/>
                <w:szCs w:val="20"/>
              </w:rPr>
            </w:pPr>
          </w:p>
        </w:tc>
      </w:tr>
      <w:tr w:rsidR="00193136" w14:paraId="4AD6EB8E" w14:textId="77777777" w:rsidTr="004B59D8">
        <w:tc>
          <w:tcPr>
            <w:tcW w:w="3549" w:type="dxa"/>
          </w:tcPr>
          <w:p w14:paraId="1C469343" w14:textId="2FEE9C7B" w:rsidR="00193136" w:rsidRDefault="00193136" w:rsidP="00D75EF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Menção honrosa recebida </w:t>
            </w:r>
            <w:r>
              <w:rPr>
                <w:sz w:val="20"/>
                <w:szCs w:val="20"/>
              </w:rPr>
              <w:t xml:space="preserve">de instituição acadêmica reconhecida </w:t>
            </w:r>
            <w:r>
              <w:rPr>
                <w:color w:val="000000"/>
                <w:sz w:val="20"/>
                <w:szCs w:val="20"/>
              </w:rPr>
              <w:t>por trabalho acadêmico</w:t>
            </w:r>
          </w:p>
        </w:tc>
        <w:tc>
          <w:tcPr>
            <w:tcW w:w="1134" w:type="dxa"/>
          </w:tcPr>
          <w:p w14:paraId="5A8C3C6B" w14:textId="0AC6A76A" w:rsidR="00193136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50F6AEDC" w14:textId="77777777" w:rsidR="00193136" w:rsidRDefault="00193136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F0D88" w14:textId="77777777" w:rsidR="00193136" w:rsidRDefault="00193136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2D93FDB5" w14:textId="77777777" w:rsidTr="004B59D8">
        <w:tc>
          <w:tcPr>
            <w:tcW w:w="3549" w:type="dxa"/>
          </w:tcPr>
          <w:p w14:paraId="1D597DFA" w14:textId="41BD1520" w:rsidR="00050089" w:rsidRPr="004B59D8" w:rsidRDefault="00050089" w:rsidP="00D75EF9">
            <w:pPr>
              <w:spacing w:after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Exercício de ativi</w:t>
            </w:r>
            <w:r w:rsidR="004B59D8">
              <w:rPr>
                <w:color w:val="000000"/>
                <w:sz w:val="20"/>
                <w:szCs w:val="20"/>
              </w:rPr>
              <w:t>dade profissional na área de An</w:t>
            </w:r>
            <w:r>
              <w:rPr>
                <w:color w:val="000000"/>
                <w:sz w:val="20"/>
                <w:szCs w:val="20"/>
              </w:rPr>
              <w:t>tro</w:t>
            </w:r>
            <w:r w:rsidR="004B59D8">
              <w:rPr>
                <w:color w:val="000000"/>
                <w:sz w:val="20"/>
                <w:szCs w:val="20"/>
              </w:rPr>
              <w:t>pologia / Arqueologia (pon</w:t>
            </w:r>
            <w:r>
              <w:rPr>
                <w:color w:val="000000"/>
                <w:sz w:val="20"/>
                <w:szCs w:val="20"/>
              </w:rPr>
              <w:t>tuação por ano completo, máximo 15 pontos)</w:t>
            </w:r>
          </w:p>
        </w:tc>
        <w:tc>
          <w:tcPr>
            <w:tcW w:w="1134" w:type="dxa"/>
          </w:tcPr>
          <w:p w14:paraId="0D4293E6" w14:textId="69A96438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4E309B3F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09EAC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36243776" w14:textId="77777777" w:rsidTr="004B59D8">
        <w:tc>
          <w:tcPr>
            <w:tcW w:w="3549" w:type="dxa"/>
          </w:tcPr>
          <w:p w14:paraId="0A91BBA4" w14:textId="24B3CDAF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Exercício de atividade profissional em área afim (pontuação por ano completo, máximo 15 pontos)</w:t>
            </w:r>
          </w:p>
        </w:tc>
        <w:tc>
          <w:tcPr>
            <w:tcW w:w="1134" w:type="dxa"/>
          </w:tcPr>
          <w:p w14:paraId="13D83B14" w14:textId="2276A36C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95F2017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5F0A8B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4BBE2A6A" w14:textId="77777777" w:rsidTr="004B59D8">
        <w:tc>
          <w:tcPr>
            <w:tcW w:w="3549" w:type="dxa"/>
          </w:tcPr>
          <w:p w14:paraId="6D7CAD43" w14:textId="13E7DF9F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 w:rsidRPr="00D92A3B">
              <w:rPr>
                <w:sz w:val="20"/>
                <w:szCs w:val="20"/>
              </w:rPr>
              <w:t>Participação em grupo de pesquisa registrado/certificado pelo CNPq (por ano completo; participações sobrepostas - caso haja participação em mais de um grupo de pesquisa no ano  - não serão pontuadas; máximo  9 pontos)</w:t>
            </w:r>
          </w:p>
        </w:tc>
        <w:tc>
          <w:tcPr>
            <w:tcW w:w="1134" w:type="dxa"/>
          </w:tcPr>
          <w:p w14:paraId="630FCA11" w14:textId="3C682001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FC7C936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7F110E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4A4FA36E" w14:textId="77777777" w:rsidTr="004B59D8">
        <w:tc>
          <w:tcPr>
            <w:tcW w:w="3549" w:type="dxa"/>
          </w:tcPr>
          <w:p w14:paraId="1ABF7C2C" w14:textId="487AA90A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Projeto de Pesquisa financiado por agência de fomento.</w:t>
            </w:r>
            <w:r w:rsidR="004B59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Mínimo 6 meses. Por projeto. (máximo 9 pontos)</w:t>
            </w:r>
          </w:p>
        </w:tc>
        <w:tc>
          <w:tcPr>
            <w:tcW w:w="1134" w:type="dxa"/>
          </w:tcPr>
          <w:p w14:paraId="3F0B75F5" w14:textId="01A0A1EE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5B906E8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AB006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1CFE621A" w14:textId="77777777" w:rsidTr="004B59D8">
        <w:tc>
          <w:tcPr>
            <w:tcW w:w="3549" w:type="dxa"/>
          </w:tcPr>
          <w:p w14:paraId="5DFA97C0" w14:textId="7AEB97F3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ou coordenação de Projeto de Extensão, financiado por agência de fomento, pró-reitoria de extensão ou instância equivalente (Pontuação por ano completo, máximo  12 pontos)</w:t>
            </w:r>
          </w:p>
        </w:tc>
        <w:tc>
          <w:tcPr>
            <w:tcW w:w="1134" w:type="dxa"/>
          </w:tcPr>
          <w:p w14:paraId="719C95DC" w14:textId="0A70D997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1F2E1574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9D8C9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4D6086F0" w14:textId="77777777" w:rsidTr="004B59D8">
        <w:tc>
          <w:tcPr>
            <w:tcW w:w="3549" w:type="dxa"/>
          </w:tcPr>
          <w:p w14:paraId="00E12919" w14:textId="69A45751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comunicação Oral em evento científico (máximo 10 pontos) (**)</w:t>
            </w:r>
          </w:p>
        </w:tc>
        <w:tc>
          <w:tcPr>
            <w:tcW w:w="1134" w:type="dxa"/>
          </w:tcPr>
          <w:p w14:paraId="58F2450D" w14:textId="26583D31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14FF18F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2F2FC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68566F44" w14:textId="77777777" w:rsidTr="004B59D8">
        <w:trPr>
          <w:trHeight w:val="1513"/>
        </w:trPr>
        <w:tc>
          <w:tcPr>
            <w:tcW w:w="3549" w:type="dxa"/>
          </w:tcPr>
          <w:p w14:paraId="6A288705" w14:textId="77777777" w:rsidR="00050089" w:rsidRDefault="00050089" w:rsidP="0005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Financiamento de pesquisa e/ou bolsa acadêmica - ex: iniciação científica, mestrado,</w:t>
            </w:r>
          </w:p>
          <w:p w14:paraId="06390EE8" w14:textId="2FD0B7B0" w:rsidR="00050089" w:rsidRDefault="00050089" w:rsidP="00050089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monitoria, extensão, etc. (por semestre completo, máximo 15 pontos)</w:t>
            </w:r>
          </w:p>
        </w:tc>
        <w:tc>
          <w:tcPr>
            <w:tcW w:w="1134" w:type="dxa"/>
          </w:tcPr>
          <w:p w14:paraId="55FD7B8C" w14:textId="5C9335C7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14:paraId="78799C92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7890C3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4EA358F0" w14:textId="77777777" w:rsidTr="004B59D8">
        <w:tc>
          <w:tcPr>
            <w:tcW w:w="3549" w:type="dxa"/>
          </w:tcPr>
          <w:p w14:paraId="6858413A" w14:textId="6B97D803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 w:rsidRPr="00D92A3B">
              <w:rPr>
                <w:color w:val="000000"/>
                <w:sz w:val="20"/>
                <w:szCs w:val="20"/>
              </w:rPr>
              <w:lastRenderedPageBreak/>
              <w:t>Experiência docente no Ensino Superior (por semestre completo, máximo de 16 pontos)</w:t>
            </w:r>
          </w:p>
        </w:tc>
        <w:tc>
          <w:tcPr>
            <w:tcW w:w="1134" w:type="dxa"/>
          </w:tcPr>
          <w:p w14:paraId="1CCB2D02" w14:textId="16830244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98A5E86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90862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050089" w14:paraId="4015EE23" w14:textId="77777777" w:rsidTr="004B59D8">
        <w:tc>
          <w:tcPr>
            <w:tcW w:w="3549" w:type="dxa"/>
          </w:tcPr>
          <w:p w14:paraId="5BF8727D" w14:textId="245D8664" w:rsidR="00050089" w:rsidRDefault="00050089" w:rsidP="00D75EF9">
            <w:pPr>
              <w:spacing w:after="35"/>
              <w:jc w:val="both"/>
              <w:rPr>
                <w:sz w:val="20"/>
                <w:szCs w:val="20"/>
              </w:rPr>
            </w:pPr>
            <w:r w:rsidRPr="00D92A3B">
              <w:rPr>
                <w:color w:val="000000"/>
                <w:sz w:val="20"/>
                <w:szCs w:val="20"/>
              </w:rPr>
              <w:t>Experiência docente na Educação Básica (por semestre completo, máximo de 12 pontos)</w:t>
            </w:r>
          </w:p>
        </w:tc>
        <w:tc>
          <w:tcPr>
            <w:tcW w:w="1134" w:type="dxa"/>
          </w:tcPr>
          <w:p w14:paraId="654D0192" w14:textId="3AFA9E8E" w:rsidR="00050089" w:rsidRDefault="00B943ED" w:rsidP="00D7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64227E9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208BC" w14:textId="77777777" w:rsidR="00050089" w:rsidRDefault="00050089" w:rsidP="00D75EF9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1F3537" w14:paraId="0C6E9F9F" w14:textId="77777777" w:rsidTr="004B59D8">
        <w:tc>
          <w:tcPr>
            <w:tcW w:w="7376" w:type="dxa"/>
            <w:gridSpan w:val="3"/>
          </w:tcPr>
          <w:p w14:paraId="60E558B9" w14:textId="77777777" w:rsidR="001F3537" w:rsidRDefault="001F3537" w:rsidP="00D75E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OUTRAS EXPERIÊNCIAS E ATIVIDADES</w:t>
            </w:r>
          </w:p>
        </w:tc>
        <w:tc>
          <w:tcPr>
            <w:tcW w:w="2268" w:type="dxa"/>
          </w:tcPr>
          <w:p w14:paraId="5989898C" w14:textId="77777777" w:rsidR="001F3537" w:rsidRDefault="001F3537" w:rsidP="00D75EF9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</w:tbl>
    <w:p w14:paraId="34183387" w14:textId="77777777" w:rsidR="003A5974" w:rsidRDefault="003A597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F7D8568" w14:textId="77777777" w:rsidR="003A5974" w:rsidRDefault="001211F1">
      <w:pPr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(*) Para fins deste Edital serão consideradas "áreas afins": </w:t>
      </w:r>
      <w:r w:rsidR="00A27EA8">
        <w:rPr>
          <w:color w:val="000000"/>
          <w:sz w:val="20"/>
          <w:szCs w:val="20"/>
        </w:rPr>
        <w:t xml:space="preserve">Ciências Socioambientais , </w:t>
      </w:r>
      <w:r>
        <w:rPr>
          <w:color w:val="000000"/>
          <w:sz w:val="20"/>
          <w:szCs w:val="20"/>
        </w:rPr>
        <w:t>Filosofia, Sociologia, História, Geografia, Psicologia, Educação, Ciência Política, Teologia</w:t>
      </w:r>
      <w:r>
        <w:rPr>
          <w:sz w:val="20"/>
          <w:szCs w:val="20"/>
        </w:rPr>
        <w:t>.</w:t>
      </w:r>
    </w:p>
    <w:p w14:paraId="2D73A593" w14:textId="77777777" w:rsidR="003A5974" w:rsidRDefault="001211F1">
      <w:pPr>
        <w:pBdr>
          <w:top w:val="nil"/>
          <w:left w:val="nil"/>
          <w:bottom w:val="nil"/>
          <w:right w:val="nil"/>
          <w:between w:val="nil"/>
        </w:pBdr>
        <w:spacing w:before="159" w:line="259" w:lineRule="auto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(**) Certificados de participação como ouvinte em Seminários, Congressos e Eventos Acadêmicos não serão considerados para pontuação.</w:t>
      </w:r>
    </w:p>
    <w:sectPr w:rsidR="003A5974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</w:compat>
  <w:rsids>
    <w:rsidRoot w:val="003A5974"/>
    <w:rsid w:val="00050089"/>
    <w:rsid w:val="001211F1"/>
    <w:rsid w:val="00193136"/>
    <w:rsid w:val="001F3537"/>
    <w:rsid w:val="003A5974"/>
    <w:rsid w:val="004B59D8"/>
    <w:rsid w:val="005857D7"/>
    <w:rsid w:val="00596273"/>
    <w:rsid w:val="00995F94"/>
    <w:rsid w:val="00A27EA8"/>
    <w:rsid w:val="00B943ED"/>
    <w:rsid w:val="00CF0E3D"/>
    <w:rsid w:val="00D75EF9"/>
    <w:rsid w:val="00D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1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uiPriority w:val="10"/>
    <w:qFormat/>
    <w:pPr>
      <w:spacing w:before="37"/>
      <w:ind w:left="1787" w:right="1787"/>
      <w:jc w:val="center"/>
    </w:p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uiPriority w:val="10"/>
    <w:qFormat/>
    <w:pPr>
      <w:spacing w:before="37"/>
      <w:ind w:left="1787" w:right="1787"/>
      <w:jc w:val="center"/>
    </w:p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y3V10i9kRXFqmq64u0UHZaBUQ==">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Macintosh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</dc:creator>
  <cp:lastModifiedBy>ANDREI ISNARDIS HORTA</cp:lastModifiedBy>
  <cp:revision>2</cp:revision>
  <dcterms:created xsi:type="dcterms:W3CDTF">2023-09-21T23:20:00Z</dcterms:created>
  <dcterms:modified xsi:type="dcterms:W3CDTF">2023-09-21T23:20:00Z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