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FF2" w:rsidRDefault="00963040">
      <w:pPr>
        <w:pStyle w:val="Corpodetexto"/>
        <w:ind w:left="935"/>
        <w:rPr>
          <w:rFonts w:ascii="Times New Roman"/>
        </w:rPr>
      </w:pPr>
      <w:r>
        <w:rPr>
          <w:rFonts w:ascii="Times New Roman"/>
          <w:noProof/>
          <w:lang w:val="pt-BR" w:eastAsia="pt-BR"/>
        </w:rPr>
        <w:drawing>
          <wp:inline distT="0" distB="0" distL="0" distR="0">
            <wp:extent cx="5988985" cy="62150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8985" cy="62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FF2" w:rsidRDefault="005F2FF2">
      <w:pPr>
        <w:pStyle w:val="Corpodetexto"/>
        <w:spacing w:before="10"/>
        <w:rPr>
          <w:rFonts w:ascii="Times New Roman"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2"/>
        <w:gridCol w:w="6757"/>
      </w:tblGrid>
      <w:tr w:rsidR="005F2FF2">
        <w:trPr>
          <w:trHeight w:val="325"/>
        </w:trPr>
        <w:tc>
          <w:tcPr>
            <w:tcW w:w="10769" w:type="dxa"/>
            <w:gridSpan w:val="2"/>
            <w:shd w:val="clear" w:color="auto" w:fill="DFDFDF"/>
          </w:tcPr>
          <w:p w:rsidR="005F2FF2" w:rsidRDefault="00963040">
            <w:pPr>
              <w:pStyle w:val="TableParagraph"/>
              <w:spacing w:before="42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M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L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Á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5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5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Ç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Ã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Í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L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F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5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L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O</w:t>
            </w:r>
          </w:p>
        </w:tc>
      </w:tr>
      <w:tr w:rsidR="005F2FF2">
        <w:trPr>
          <w:trHeight w:val="325"/>
        </w:trPr>
        <w:tc>
          <w:tcPr>
            <w:tcW w:w="10769" w:type="dxa"/>
            <w:gridSpan w:val="2"/>
            <w:shd w:val="clear" w:color="auto" w:fill="DFDFDF"/>
          </w:tcPr>
          <w:p w:rsidR="005F2FF2" w:rsidRDefault="00963040">
            <w:pPr>
              <w:pStyle w:val="TableParagraph"/>
              <w:spacing w:before="46"/>
              <w:ind w:left="14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F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Ç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Ã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5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L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O</w:t>
            </w:r>
          </w:p>
        </w:tc>
      </w:tr>
      <w:tr w:rsidR="005F2FF2">
        <w:trPr>
          <w:trHeight w:val="409"/>
        </w:trPr>
        <w:tc>
          <w:tcPr>
            <w:tcW w:w="10769" w:type="dxa"/>
            <w:gridSpan w:val="2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F2FF2" w:rsidRDefault="00963040">
            <w:pPr>
              <w:pStyle w:val="TableParagraph"/>
              <w:spacing w:before="84"/>
              <w:rPr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</w:tc>
      </w:tr>
      <w:tr w:rsidR="005F2FF2">
        <w:trPr>
          <w:trHeight w:val="414"/>
        </w:trPr>
        <w:tc>
          <w:tcPr>
            <w:tcW w:w="40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:rsidR="005F2FF2" w:rsidRDefault="0096304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CPF:</w:t>
            </w:r>
          </w:p>
        </w:tc>
        <w:tc>
          <w:tcPr>
            <w:tcW w:w="675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5F2FF2" w:rsidRDefault="00963040">
            <w:pPr>
              <w:pStyle w:val="TableParagraph"/>
              <w:ind w:left="2294"/>
              <w:rPr>
                <w:sz w:val="20"/>
              </w:rPr>
            </w:pPr>
            <w:r>
              <w:rPr>
                <w:sz w:val="20"/>
              </w:rPr>
              <w:t>RG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Passaporte:</w:t>
            </w:r>
          </w:p>
        </w:tc>
      </w:tr>
      <w:tr w:rsidR="005F2FF2">
        <w:trPr>
          <w:trHeight w:val="414"/>
        </w:trPr>
        <w:tc>
          <w:tcPr>
            <w:tcW w:w="40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:rsidR="005F2FF2" w:rsidRDefault="009630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Matrícula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UFMG:</w:t>
            </w:r>
          </w:p>
        </w:tc>
        <w:tc>
          <w:tcPr>
            <w:tcW w:w="675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5F2FF2" w:rsidRDefault="00963040">
            <w:pPr>
              <w:pStyle w:val="TableParagraph"/>
              <w:ind w:left="2296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pertence:</w:t>
            </w:r>
          </w:p>
        </w:tc>
      </w:tr>
      <w:tr w:rsidR="005F2FF2">
        <w:trPr>
          <w:trHeight w:val="414"/>
        </w:trPr>
        <w:tc>
          <w:tcPr>
            <w:tcW w:w="10769" w:type="dxa"/>
            <w:gridSpan w:val="2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5F2FF2" w:rsidRDefault="009630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Orientador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houver):</w:t>
            </w:r>
          </w:p>
        </w:tc>
      </w:tr>
      <w:tr w:rsidR="005F2FF2">
        <w:trPr>
          <w:trHeight w:val="325"/>
        </w:trPr>
        <w:tc>
          <w:tcPr>
            <w:tcW w:w="10769" w:type="dxa"/>
            <w:gridSpan w:val="2"/>
            <w:shd w:val="clear" w:color="auto" w:fill="DFDFDF"/>
          </w:tcPr>
          <w:p w:rsidR="005F2FF2" w:rsidRDefault="00963040">
            <w:pPr>
              <w:pStyle w:val="TableParagraph"/>
              <w:spacing w:before="46"/>
              <w:ind w:left="14" w:right="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V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O</w:t>
            </w:r>
          </w:p>
        </w:tc>
      </w:tr>
      <w:tr w:rsidR="005F2FF2">
        <w:trPr>
          <w:trHeight w:val="409"/>
        </w:trPr>
        <w:tc>
          <w:tcPr>
            <w:tcW w:w="10769" w:type="dxa"/>
            <w:gridSpan w:val="2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F2FF2" w:rsidRDefault="00963040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evento:</w:t>
            </w:r>
          </w:p>
        </w:tc>
      </w:tr>
      <w:tr w:rsidR="005F2FF2">
        <w:trPr>
          <w:trHeight w:val="415"/>
        </w:trPr>
        <w:tc>
          <w:tcPr>
            <w:tcW w:w="1076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F2FF2" w:rsidRDefault="0096304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Local:</w:t>
            </w:r>
          </w:p>
        </w:tc>
      </w:tr>
      <w:tr w:rsidR="005F2FF2">
        <w:trPr>
          <w:trHeight w:val="414"/>
        </w:trPr>
        <w:tc>
          <w:tcPr>
            <w:tcW w:w="1076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F2" w:rsidRDefault="00963040">
            <w:pPr>
              <w:pStyle w:val="TableParagraph"/>
              <w:tabs>
                <w:tab w:val="left" w:pos="2957"/>
                <w:tab w:val="left" w:pos="3556"/>
                <w:tab w:val="left" w:pos="4218"/>
                <w:tab w:val="left" w:pos="4796"/>
                <w:tab w:val="left" w:pos="5396"/>
                <w:tab w:val="left" w:pos="6185"/>
              </w:tabs>
              <w:rPr>
                <w:sz w:val="20"/>
              </w:rPr>
            </w:pPr>
            <w:r>
              <w:rPr>
                <w:sz w:val="20"/>
              </w:rPr>
              <w:t xml:space="preserve">Período de participação: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a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 w:rsidR="005F2FF2">
        <w:trPr>
          <w:trHeight w:val="330"/>
        </w:trPr>
        <w:tc>
          <w:tcPr>
            <w:tcW w:w="107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5F2FF2" w:rsidRDefault="00963040">
            <w:pPr>
              <w:pStyle w:val="TableParagraph"/>
              <w:spacing w:before="59"/>
              <w:ind w:left="14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L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Ó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V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z w:val="18"/>
              </w:rPr>
              <w:t>V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L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V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S</w:t>
            </w:r>
          </w:p>
        </w:tc>
      </w:tr>
      <w:tr w:rsidR="005F2FF2">
        <w:trPr>
          <w:trHeight w:val="5419"/>
        </w:trPr>
        <w:tc>
          <w:tcPr>
            <w:tcW w:w="10769" w:type="dxa"/>
            <w:gridSpan w:val="2"/>
            <w:tcBorders>
              <w:top w:val="single" w:sz="4" w:space="0" w:color="000000"/>
            </w:tcBorders>
          </w:tcPr>
          <w:p w:rsidR="005F2FF2" w:rsidRDefault="00963040">
            <w:pPr>
              <w:pStyle w:val="TableParagraph"/>
              <w:spacing w:before="0" w:line="218" w:lineRule="exact"/>
              <w:ind w:left="46" w:right="32"/>
              <w:jc w:val="center"/>
              <w:rPr>
                <w:sz w:val="18"/>
              </w:rPr>
            </w:pPr>
            <w:r>
              <w:rPr>
                <w:color w:val="FF0000"/>
                <w:sz w:val="18"/>
              </w:rPr>
              <w:t>(Descrição</w:t>
            </w:r>
            <w:r>
              <w:rPr>
                <w:color w:val="FF0000"/>
                <w:spacing w:val="-6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resumida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das</w:t>
            </w:r>
            <w:r>
              <w:rPr>
                <w:color w:val="FF0000"/>
                <w:spacing w:val="-5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atividades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realizadas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e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avaliação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do</w:t>
            </w:r>
            <w:r>
              <w:rPr>
                <w:color w:val="FF0000"/>
                <w:spacing w:val="-2"/>
                <w:sz w:val="18"/>
              </w:rPr>
              <w:t xml:space="preserve"> evento)</w:t>
            </w:r>
          </w:p>
        </w:tc>
      </w:tr>
    </w:tbl>
    <w:p w:rsidR="005F2FF2" w:rsidRDefault="005F2FF2">
      <w:pPr>
        <w:pStyle w:val="Corpodetexto"/>
        <w:rPr>
          <w:rFonts w:ascii="Times New Roman"/>
        </w:rPr>
      </w:pPr>
    </w:p>
    <w:p w:rsidR="005F2FF2" w:rsidRDefault="005F2FF2">
      <w:pPr>
        <w:pStyle w:val="Corpodetexto"/>
        <w:rPr>
          <w:rFonts w:ascii="Times New Roman"/>
        </w:rPr>
      </w:pPr>
    </w:p>
    <w:p w:rsidR="005F2FF2" w:rsidRDefault="005F2FF2">
      <w:pPr>
        <w:pStyle w:val="Corpodetexto"/>
        <w:rPr>
          <w:rFonts w:ascii="Times New Roman"/>
        </w:rPr>
      </w:pPr>
    </w:p>
    <w:p w:rsidR="005F2FF2" w:rsidRDefault="005F2FF2">
      <w:pPr>
        <w:pStyle w:val="Corpodetexto"/>
        <w:rPr>
          <w:rFonts w:ascii="Times New Roman"/>
        </w:rPr>
      </w:pPr>
    </w:p>
    <w:p w:rsidR="005F2FF2" w:rsidRDefault="00963040">
      <w:pPr>
        <w:pStyle w:val="Corpodetexto"/>
        <w:spacing w:before="75"/>
        <w:rPr>
          <w:rFonts w:ascii="Times New Roman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2478658</wp:posOffset>
                </wp:positionH>
                <wp:positionV relativeFrom="paragraph">
                  <wp:posOffset>209334</wp:posOffset>
                </wp:positionV>
                <wp:extent cx="27793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9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9395">
                              <a:moveTo>
                                <a:pt x="0" y="0"/>
                              </a:moveTo>
                              <a:lnTo>
                                <a:pt x="2779161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F2E9C" id="Graphic 2" o:spid="_x0000_s1026" style="position:absolute;margin-left:195.15pt;margin-top:16.5pt;width:218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9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" path="m,l2779161,e" filled="f" strokeweight=".22836mm">
                <v:path arrowok="t"/>
                <w10:wrap type="topAndBottom" anchorx="page"/>
              </v:shape>
            </w:pict>
          </mc:Fallback>
        </mc:AlternateContent>
      </w:r>
    </w:p>
    <w:p w:rsidR="005F2FF2" w:rsidRDefault="00963040">
      <w:pPr>
        <w:pStyle w:val="Ttulo"/>
        <w:spacing w:before="216"/>
        <w:jc w:val="center"/>
        <w:rPr>
          <w:spacing w:val="-4"/>
        </w:rPr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4"/>
        </w:rPr>
        <w:t>aluno</w:t>
      </w:r>
    </w:p>
    <w:p w:rsidR="00963040" w:rsidRDefault="00963040">
      <w:pPr>
        <w:pStyle w:val="Ttulo"/>
        <w:spacing w:before="216"/>
        <w:jc w:val="center"/>
      </w:pPr>
    </w:p>
    <w:p w:rsidR="005F2FF2" w:rsidRDefault="005F2FF2">
      <w:pPr>
        <w:pStyle w:val="Corpodetexto"/>
        <w:spacing w:before="190"/>
      </w:pPr>
    </w:p>
    <w:p w:rsidR="005F2FF2" w:rsidRPr="00963040" w:rsidRDefault="00963040" w:rsidP="00963040">
      <w:pPr>
        <w:spacing w:line="243" w:lineRule="exact"/>
        <w:ind w:left="818"/>
        <w:jc w:val="both"/>
        <w:rPr>
          <w:sz w:val="18"/>
          <w:szCs w:val="18"/>
        </w:rPr>
      </w:pPr>
      <w:r w:rsidRPr="00963040">
        <w:rPr>
          <w:spacing w:val="-2"/>
          <w:sz w:val="18"/>
          <w:szCs w:val="18"/>
        </w:rPr>
        <w:t>Instruções:</w:t>
      </w:r>
    </w:p>
    <w:p w:rsidR="005F2FF2" w:rsidRPr="00963040" w:rsidRDefault="00963040" w:rsidP="00963040">
      <w:pPr>
        <w:pStyle w:val="PargrafodaLista"/>
        <w:numPr>
          <w:ilvl w:val="0"/>
          <w:numId w:val="1"/>
        </w:numPr>
        <w:tabs>
          <w:tab w:val="left" w:pos="923"/>
        </w:tabs>
        <w:spacing w:line="243" w:lineRule="exact"/>
        <w:ind w:left="923" w:hanging="105"/>
        <w:jc w:val="both"/>
        <w:rPr>
          <w:sz w:val="18"/>
          <w:szCs w:val="18"/>
        </w:rPr>
      </w:pPr>
      <w:r w:rsidRPr="00963040">
        <w:rPr>
          <w:sz w:val="18"/>
          <w:szCs w:val="18"/>
        </w:rPr>
        <w:t>Preencher</w:t>
      </w:r>
      <w:r w:rsidRPr="00963040">
        <w:rPr>
          <w:spacing w:val="-5"/>
          <w:sz w:val="18"/>
          <w:szCs w:val="18"/>
        </w:rPr>
        <w:t xml:space="preserve"> </w:t>
      </w:r>
      <w:r w:rsidRPr="00963040">
        <w:rPr>
          <w:sz w:val="18"/>
          <w:szCs w:val="18"/>
        </w:rPr>
        <w:t>todos</w:t>
      </w:r>
      <w:r w:rsidRPr="00963040">
        <w:rPr>
          <w:spacing w:val="-4"/>
          <w:sz w:val="18"/>
          <w:szCs w:val="18"/>
        </w:rPr>
        <w:t xml:space="preserve"> </w:t>
      </w:r>
      <w:r w:rsidRPr="00963040">
        <w:rPr>
          <w:sz w:val="18"/>
          <w:szCs w:val="18"/>
        </w:rPr>
        <w:t>os</w:t>
      </w:r>
      <w:r w:rsidRPr="00963040">
        <w:rPr>
          <w:spacing w:val="-4"/>
          <w:sz w:val="18"/>
          <w:szCs w:val="18"/>
        </w:rPr>
        <w:t xml:space="preserve"> </w:t>
      </w:r>
      <w:r w:rsidRPr="00963040">
        <w:rPr>
          <w:sz w:val="18"/>
          <w:szCs w:val="18"/>
        </w:rPr>
        <w:t>campos,</w:t>
      </w:r>
      <w:r w:rsidRPr="00963040">
        <w:rPr>
          <w:spacing w:val="-7"/>
          <w:sz w:val="18"/>
          <w:szCs w:val="18"/>
        </w:rPr>
        <w:t xml:space="preserve"> </w:t>
      </w:r>
      <w:r w:rsidRPr="00963040">
        <w:rPr>
          <w:sz w:val="18"/>
          <w:szCs w:val="18"/>
        </w:rPr>
        <w:t>assinar</w:t>
      </w:r>
      <w:r w:rsidRPr="00963040">
        <w:rPr>
          <w:spacing w:val="-4"/>
          <w:sz w:val="18"/>
          <w:szCs w:val="18"/>
        </w:rPr>
        <w:t xml:space="preserve"> </w:t>
      </w:r>
      <w:r w:rsidRPr="00963040">
        <w:rPr>
          <w:sz w:val="18"/>
          <w:szCs w:val="18"/>
        </w:rPr>
        <w:t>e</w:t>
      </w:r>
      <w:r w:rsidRPr="00963040">
        <w:rPr>
          <w:spacing w:val="-5"/>
          <w:sz w:val="18"/>
          <w:szCs w:val="18"/>
        </w:rPr>
        <w:t xml:space="preserve"> </w:t>
      </w:r>
      <w:r w:rsidRPr="00963040">
        <w:rPr>
          <w:sz w:val="18"/>
          <w:szCs w:val="18"/>
        </w:rPr>
        <w:t xml:space="preserve">enviar para Secretaria do Departamento de Psicologia/FAFICH/UFMG, conforme Edital </w:t>
      </w:r>
      <w:hyperlink r:id="rId6" w:history="1">
        <w:r w:rsidRPr="00963040">
          <w:rPr>
            <w:rStyle w:val="Forte"/>
            <w:b w:val="0"/>
            <w:sz w:val="18"/>
            <w:szCs w:val="18"/>
            <w:shd w:val="clear" w:color="auto" w:fill="FFFFFF"/>
          </w:rPr>
          <w:t xml:space="preserve"> Nº 2.276/2024,</w:t>
        </w:r>
      </w:hyperlink>
      <w:r w:rsidRPr="00963040">
        <w:rPr>
          <w:sz w:val="18"/>
          <w:szCs w:val="18"/>
        </w:rPr>
        <w:t xml:space="preserve"> Art. 9.2.</w:t>
      </w:r>
    </w:p>
    <w:p w:rsidR="005F2FF2" w:rsidRPr="00963040" w:rsidRDefault="00963040" w:rsidP="00963040">
      <w:pPr>
        <w:pStyle w:val="PargrafodaLista"/>
        <w:numPr>
          <w:ilvl w:val="0"/>
          <w:numId w:val="1"/>
        </w:numPr>
        <w:tabs>
          <w:tab w:val="left" w:pos="956"/>
        </w:tabs>
        <w:spacing w:before="1" w:line="276" w:lineRule="auto"/>
        <w:ind w:right="832"/>
        <w:jc w:val="both"/>
        <w:rPr>
          <w:b/>
          <w:sz w:val="18"/>
          <w:szCs w:val="18"/>
        </w:rPr>
      </w:pPr>
      <w:r w:rsidRPr="00963040">
        <w:rPr>
          <w:sz w:val="18"/>
          <w:szCs w:val="18"/>
        </w:rPr>
        <w:t>Anexar os seguintes documentos: certificado de participação no evento ou documento que o substitua (ata, declaração de missão cumprida etc.), cópia d</w:t>
      </w:r>
      <w:r w:rsidRPr="00963040">
        <w:rPr>
          <w:sz w:val="18"/>
          <w:szCs w:val="18"/>
        </w:rPr>
        <w:t xml:space="preserve">os bilhetes de embarque (caso haja) e outros documentos solicitados pela </w:t>
      </w:r>
      <w:r w:rsidRPr="00963040">
        <w:rPr>
          <w:sz w:val="18"/>
          <w:szCs w:val="18"/>
        </w:rPr>
        <w:t>Secretaria do Departamento de Psicologia/FAFICH/</w:t>
      </w:r>
      <w:r w:rsidRPr="00963040">
        <w:rPr>
          <w:sz w:val="18"/>
          <w:szCs w:val="18"/>
        </w:rPr>
        <w:t xml:space="preserve">UFMG </w:t>
      </w:r>
      <w:r>
        <w:rPr>
          <w:sz w:val="18"/>
          <w:szCs w:val="18"/>
        </w:rPr>
        <w:t>julgar necessário</w:t>
      </w:r>
      <w:bookmarkStart w:id="0" w:name="_GoBack"/>
      <w:bookmarkEnd w:id="0"/>
      <w:r w:rsidRPr="00963040">
        <w:rPr>
          <w:sz w:val="18"/>
          <w:szCs w:val="18"/>
        </w:rPr>
        <w:t>, conforme</w:t>
      </w:r>
      <w:r w:rsidRPr="00963040">
        <w:rPr>
          <w:sz w:val="18"/>
          <w:szCs w:val="18"/>
        </w:rPr>
        <w:t xml:space="preserve"> </w:t>
      </w:r>
      <w:hyperlink r:id="rId7" w:history="1">
        <w:r w:rsidRPr="00963040">
          <w:rPr>
            <w:rStyle w:val="Forte"/>
            <w:b w:val="0"/>
            <w:sz w:val="18"/>
            <w:szCs w:val="18"/>
            <w:shd w:val="clear" w:color="auto" w:fill="FFFFFF"/>
          </w:rPr>
          <w:t>Ed</w:t>
        </w:r>
        <w:r w:rsidRPr="00963040">
          <w:rPr>
            <w:rStyle w:val="Forte"/>
            <w:b w:val="0"/>
            <w:sz w:val="18"/>
            <w:szCs w:val="18"/>
            <w:shd w:val="clear" w:color="auto" w:fill="FFFFFF"/>
          </w:rPr>
          <w:t>ital N</w:t>
        </w:r>
        <w:r w:rsidRPr="00963040">
          <w:rPr>
            <w:rStyle w:val="Forte"/>
            <w:b w:val="0"/>
            <w:sz w:val="18"/>
            <w:szCs w:val="18"/>
            <w:shd w:val="clear" w:color="auto" w:fill="FFFFFF"/>
          </w:rPr>
          <w:t>º 2.276/2024,</w:t>
        </w:r>
      </w:hyperlink>
      <w:r w:rsidRPr="00963040">
        <w:rPr>
          <w:b/>
          <w:sz w:val="18"/>
          <w:szCs w:val="18"/>
        </w:rPr>
        <w:t xml:space="preserve"> </w:t>
      </w:r>
      <w:r w:rsidRPr="00963040">
        <w:rPr>
          <w:sz w:val="18"/>
          <w:szCs w:val="18"/>
        </w:rPr>
        <w:t>Art. 9.2.</w:t>
      </w:r>
    </w:p>
    <w:sectPr w:rsidR="005F2FF2" w:rsidRPr="00963040">
      <w:type w:val="continuous"/>
      <w:pgSz w:w="11910" w:h="16840"/>
      <w:pgMar w:top="760" w:right="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B0BB0"/>
    <w:multiLevelType w:val="hybridMultilevel"/>
    <w:tmpl w:val="0A526C36"/>
    <w:lvl w:ilvl="0" w:tplc="B750ECF8">
      <w:numFmt w:val="bullet"/>
      <w:lvlText w:val="-"/>
      <w:lvlJc w:val="left"/>
      <w:pPr>
        <w:ind w:left="818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6C14B784">
      <w:numFmt w:val="bullet"/>
      <w:lvlText w:val="•"/>
      <w:lvlJc w:val="left"/>
      <w:pPr>
        <w:ind w:left="1838" w:hanging="106"/>
      </w:pPr>
      <w:rPr>
        <w:rFonts w:hint="default"/>
        <w:lang w:val="pt-PT" w:eastAsia="en-US" w:bidi="ar-SA"/>
      </w:rPr>
    </w:lvl>
    <w:lvl w:ilvl="2" w:tplc="D7A21FFE">
      <w:numFmt w:val="bullet"/>
      <w:lvlText w:val="•"/>
      <w:lvlJc w:val="left"/>
      <w:pPr>
        <w:ind w:left="2857" w:hanging="106"/>
      </w:pPr>
      <w:rPr>
        <w:rFonts w:hint="default"/>
        <w:lang w:val="pt-PT" w:eastAsia="en-US" w:bidi="ar-SA"/>
      </w:rPr>
    </w:lvl>
    <w:lvl w:ilvl="3" w:tplc="9EB8855C">
      <w:numFmt w:val="bullet"/>
      <w:lvlText w:val="•"/>
      <w:lvlJc w:val="left"/>
      <w:pPr>
        <w:ind w:left="3875" w:hanging="106"/>
      </w:pPr>
      <w:rPr>
        <w:rFonts w:hint="default"/>
        <w:lang w:val="pt-PT" w:eastAsia="en-US" w:bidi="ar-SA"/>
      </w:rPr>
    </w:lvl>
    <w:lvl w:ilvl="4" w:tplc="C3902134">
      <w:numFmt w:val="bullet"/>
      <w:lvlText w:val="•"/>
      <w:lvlJc w:val="left"/>
      <w:pPr>
        <w:ind w:left="4894" w:hanging="106"/>
      </w:pPr>
      <w:rPr>
        <w:rFonts w:hint="default"/>
        <w:lang w:val="pt-PT" w:eastAsia="en-US" w:bidi="ar-SA"/>
      </w:rPr>
    </w:lvl>
    <w:lvl w:ilvl="5" w:tplc="2110B344">
      <w:numFmt w:val="bullet"/>
      <w:lvlText w:val="•"/>
      <w:lvlJc w:val="left"/>
      <w:pPr>
        <w:ind w:left="5913" w:hanging="106"/>
      </w:pPr>
      <w:rPr>
        <w:rFonts w:hint="default"/>
        <w:lang w:val="pt-PT" w:eastAsia="en-US" w:bidi="ar-SA"/>
      </w:rPr>
    </w:lvl>
    <w:lvl w:ilvl="6" w:tplc="A96ABFF0">
      <w:numFmt w:val="bullet"/>
      <w:lvlText w:val="•"/>
      <w:lvlJc w:val="left"/>
      <w:pPr>
        <w:ind w:left="6931" w:hanging="106"/>
      </w:pPr>
      <w:rPr>
        <w:rFonts w:hint="default"/>
        <w:lang w:val="pt-PT" w:eastAsia="en-US" w:bidi="ar-SA"/>
      </w:rPr>
    </w:lvl>
    <w:lvl w:ilvl="7" w:tplc="F23477C2">
      <w:numFmt w:val="bullet"/>
      <w:lvlText w:val="•"/>
      <w:lvlJc w:val="left"/>
      <w:pPr>
        <w:ind w:left="7950" w:hanging="106"/>
      </w:pPr>
      <w:rPr>
        <w:rFonts w:hint="default"/>
        <w:lang w:val="pt-PT" w:eastAsia="en-US" w:bidi="ar-SA"/>
      </w:rPr>
    </w:lvl>
    <w:lvl w:ilvl="8" w:tplc="C0B692D4">
      <w:numFmt w:val="bullet"/>
      <w:lvlText w:val="•"/>
      <w:lvlJc w:val="left"/>
      <w:pPr>
        <w:ind w:left="8969" w:hanging="10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F2FF2"/>
    <w:rsid w:val="005F2FF2"/>
    <w:rsid w:val="0096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1335"/>
  <w15:docId w15:val="{EDFBED65-F0D1-4E1B-A2E8-67CB43C3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99"/>
      <w:ind w:right="13"/>
    </w:pPr>
  </w:style>
  <w:style w:type="paragraph" w:styleId="PargrafodaLista">
    <w:name w:val="List Paragraph"/>
    <w:basedOn w:val="Normal"/>
    <w:uiPriority w:val="1"/>
    <w:qFormat/>
    <w:pPr>
      <w:ind w:left="818" w:hanging="105"/>
    </w:pPr>
  </w:style>
  <w:style w:type="paragraph" w:customStyle="1" w:styleId="TableParagraph">
    <w:name w:val="Table Paragraph"/>
    <w:basedOn w:val="Normal"/>
    <w:uiPriority w:val="1"/>
    <w:qFormat/>
    <w:pPr>
      <w:spacing w:before="89"/>
      <w:ind w:left="71"/>
    </w:pPr>
    <w:rPr>
      <w:rFonts w:ascii="Verdana" w:eastAsia="Verdana" w:hAnsi="Verdana" w:cs="Verdana"/>
    </w:rPr>
  </w:style>
  <w:style w:type="character" w:styleId="Forte">
    <w:name w:val="Strong"/>
    <w:basedOn w:val="Fontepargpadro"/>
    <w:uiPriority w:val="22"/>
    <w:qFormat/>
    <w:rsid w:val="009630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fich.ufmg.br/psi/wp-content/uploads/2024/10/Chamada-DPSIFAFICHUFMG-N%C2%BA-012024-Apoio-Financeiro-para-Participa%C3%A7%C3%A3o-em-Eventos-de-Natureza-Cient%C3%ADfic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fich.ufmg.br/psi/wp-content/uploads/2024/10/Chamada-DPSIFAFICHUFMG-N%C2%BA-012024-Apoio-Financeiro-para-Participa%C3%A7%C3%A3o-em-Eventos-de-Natureza-Cient%C3%ADfica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Edgardo</dc:creator>
  <cp:lastModifiedBy>usuário</cp:lastModifiedBy>
  <cp:revision>2</cp:revision>
  <dcterms:created xsi:type="dcterms:W3CDTF">2024-10-21T17:51:00Z</dcterms:created>
  <dcterms:modified xsi:type="dcterms:W3CDTF">2024-10-21T18:00:00Z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2024-10-21T00:00:00Z</vt:filetime>
  </property>
  <property fmtid="{D5CDD505-2E9C-101B-9397-08002B2CF9AE}" pid="5" name="Producer">
    <vt:lpwstr>Microsoft® Word para Microsoft 365</vt:lpwstr>
  </property>
</Properties>
</file>