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B9AE" w14:textId="55871804" w:rsidR="00F748E2" w:rsidRPr="00F748E2" w:rsidRDefault="00F748E2" w:rsidP="00F748E2">
      <w:pPr>
        <w:pStyle w:val="Default"/>
        <w:rPr>
          <w:b/>
          <w:bCs/>
        </w:rPr>
      </w:pPr>
      <w:r w:rsidRPr="00F748E2">
        <w:rPr>
          <w:b/>
          <w:bCs/>
        </w:rPr>
        <w:t>Arqueologia e gênero</w:t>
      </w:r>
    </w:p>
    <w:p w14:paraId="1915FD7D" w14:textId="77777777" w:rsidR="00F748E2" w:rsidRDefault="00F748E2" w:rsidP="00F7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Carga Horária: 60h </w:t>
      </w:r>
    </w:p>
    <w:p w14:paraId="6D4347EA" w14:textId="3D8A8AEA" w:rsidR="00F748E2" w:rsidRDefault="00F748E2" w:rsidP="00F7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Horário: segundas e quartas, 21h as 22:40</w:t>
      </w:r>
    </w:p>
    <w:p w14:paraId="7BAA5D81" w14:textId="5A5CAF04" w:rsidR="00F748E2" w:rsidRDefault="00F748E2" w:rsidP="00F7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Natureza: Optativa </w:t>
      </w:r>
    </w:p>
    <w:p w14:paraId="743367C0" w14:textId="77777777" w:rsidR="00F748E2" w:rsidRDefault="00F748E2" w:rsidP="00F74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Responsável 2024-1: Lili </w:t>
      </w:r>
      <w:proofErr w:type="spellStart"/>
      <w:r>
        <w:rPr>
          <w:sz w:val="22"/>
          <w:szCs w:val="22"/>
        </w:rPr>
        <w:t>Panachuk</w:t>
      </w:r>
      <w:proofErr w:type="spellEnd"/>
    </w:p>
    <w:p w14:paraId="1CFE6F08" w14:textId="77777777" w:rsidR="00F748E2" w:rsidRDefault="00F748E2" w:rsidP="00F748E2">
      <w:pPr>
        <w:pStyle w:val="Default"/>
        <w:rPr>
          <w:b/>
          <w:bCs/>
          <w:sz w:val="22"/>
          <w:szCs w:val="22"/>
        </w:rPr>
      </w:pPr>
    </w:p>
    <w:p w14:paraId="01742AFC" w14:textId="5139444F" w:rsidR="00F748E2" w:rsidRDefault="00F748E2" w:rsidP="00F748E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Ementa:</w:t>
      </w:r>
    </w:p>
    <w:p w14:paraId="1BDFC89E" w14:textId="77777777" w:rsidR="00F748E2" w:rsidRDefault="00F748E2" w:rsidP="00F748E2">
      <w:pPr>
        <w:pStyle w:val="Default"/>
        <w:rPr>
          <w:color w:val="auto"/>
          <w:sz w:val="22"/>
          <w:szCs w:val="22"/>
        </w:rPr>
      </w:pPr>
    </w:p>
    <w:p w14:paraId="56F20338" w14:textId="77777777" w:rsidR="00F748E2" w:rsidRPr="009A11B6" w:rsidRDefault="00F748E2" w:rsidP="00F74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1B6">
        <w:rPr>
          <w:rFonts w:ascii="Times New Roman" w:hAnsi="Times New Roman" w:cs="Times New Roman"/>
        </w:rPr>
        <w:t>Desde o início do decênio de 1980 as teorias feministas têm sido utilizadas para questionar o discurso arqueológico elitista, sexista e machista que contribui para a opressão das mulheres e outras minorias. Nessa disciplina interessa trabalhar com conceitos de gênero e infância em seu diálogo com a cultura material, através de abordagens pós-coloniais e feministas. Como Simone de Beauvoir o gênero também implica em idade, e neste sentido o corpo como cultura material pode ser estudado pela arqueologia, dentro de seus contextos funerários, por exemplo; e para repensar a infância como passividade.</w:t>
      </w:r>
    </w:p>
    <w:p w14:paraId="1D727016" w14:textId="77777777" w:rsidR="00F748E2" w:rsidRPr="009A11B6" w:rsidRDefault="00F748E2" w:rsidP="00F748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748E2" w:rsidRPr="009A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6F"/>
    <w:rsid w:val="00050384"/>
    <w:rsid w:val="001B6DEE"/>
    <w:rsid w:val="00280A75"/>
    <w:rsid w:val="00366BC7"/>
    <w:rsid w:val="004B637E"/>
    <w:rsid w:val="007B405A"/>
    <w:rsid w:val="009E714E"/>
    <w:rsid w:val="00A017C8"/>
    <w:rsid w:val="00B76CBA"/>
    <w:rsid w:val="00D56F6F"/>
    <w:rsid w:val="00DB3BBD"/>
    <w:rsid w:val="00EB0B28"/>
    <w:rsid w:val="00F748E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41784"/>
  <w15:chartTrackingRefBased/>
  <w15:docId w15:val="{3EE4417E-AA87-403E-BEDD-CF245253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E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4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Panachuk</dc:creator>
  <cp:keywords/>
  <dc:description/>
  <cp:lastModifiedBy>Sabrina Finamori</cp:lastModifiedBy>
  <cp:revision>2</cp:revision>
  <dcterms:created xsi:type="dcterms:W3CDTF">2024-01-15T12:36:00Z</dcterms:created>
  <dcterms:modified xsi:type="dcterms:W3CDTF">2024-01-15T12:36:00Z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18efab04c322e6857038faa8f209292383607345c9102c639f96449b6f3f613c</vt:lpwstr>
  </property>
</Properties>
</file>