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D297C66" w:rsidR="007E7D80" w:rsidRDefault="006B79A6">
      <w:pPr>
        <w:spacing w:before="240" w:after="240"/>
        <w:ind w:left="-1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ópicos em Arqueologia: Pedagogias Arqueológicas Alternativas</w:t>
      </w:r>
    </w:p>
    <w:p w14:paraId="00000002" w14:textId="77777777" w:rsidR="007E7D80" w:rsidRDefault="006B79A6">
      <w:pPr>
        <w:spacing w:before="240" w:after="240"/>
        <w:ind w:left="-140"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Professora:Doutoranda</w:t>
      </w:r>
      <w:proofErr w:type="spellEnd"/>
      <w:proofErr w:type="gramEnd"/>
      <w:r>
        <w:rPr>
          <w:sz w:val="20"/>
          <w:szCs w:val="20"/>
        </w:rPr>
        <w:t xml:space="preserve"> Lara de Paula Passos (supervisão da docente Mariana </w:t>
      </w:r>
      <w:proofErr w:type="spellStart"/>
      <w:r>
        <w:rPr>
          <w:sz w:val="20"/>
          <w:szCs w:val="20"/>
        </w:rPr>
        <w:t>Petry</w:t>
      </w:r>
      <w:proofErr w:type="spellEnd"/>
      <w:r>
        <w:rPr>
          <w:sz w:val="20"/>
          <w:szCs w:val="20"/>
        </w:rPr>
        <w:t xml:space="preserve"> Cabral)</w:t>
      </w:r>
    </w:p>
    <w:p w14:paraId="00000003" w14:textId="77777777" w:rsidR="007E7D80" w:rsidRDefault="006B79A6">
      <w:pPr>
        <w:spacing w:before="240" w:after="240"/>
        <w:ind w:left="-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Carga Horária:  60h/aula                                                 </w:t>
      </w:r>
      <w:r>
        <w:rPr>
          <w:sz w:val="20"/>
          <w:szCs w:val="20"/>
        </w:rPr>
        <w:tab/>
        <w:t>Número de créditos:  4</w:t>
      </w:r>
    </w:p>
    <w:p w14:paraId="00000004" w14:textId="36B530DD" w:rsidR="007E7D80" w:rsidRDefault="006B79A6">
      <w:pPr>
        <w:spacing w:before="240" w:after="240"/>
        <w:ind w:left="-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Dia da Semana: Terça e Quinta                                                    </w:t>
      </w:r>
      <w:r>
        <w:rPr>
          <w:sz w:val="20"/>
          <w:szCs w:val="20"/>
        </w:rPr>
        <w:tab/>
        <w:t>Horário: 21h-22h4</w:t>
      </w:r>
      <w:r>
        <w:rPr>
          <w:sz w:val="20"/>
          <w:szCs w:val="20"/>
        </w:rPr>
        <w:t>0</w:t>
      </w:r>
    </w:p>
    <w:p w14:paraId="00000005" w14:textId="77777777" w:rsidR="007E7D80" w:rsidRDefault="006B79A6">
      <w:pPr>
        <w:spacing w:before="240" w:after="240"/>
        <w:ind w:left="-140"/>
        <w:jc w:val="both"/>
      </w:pPr>
      <w:r>
        <w:rPr>
          <w:sz w:val="20"/>
          <w:szCs w:val="20"/>
        </w:rPr>
        <w:t xml:space="preserve">Data inicial: 14 de </w:t>
      </w:r>
      <w:proofErr w:type="gramStart"/>
      <w:r>
        <w:rPr>
          <w:sz w:val="20"/>
          <w:szCs w:val="20"/>
        </w:rPr>
        <w:t>Ma</w:t>
      </w:r>
      <w:bookmarkStart w:id="0" w:name="_GoBack"/>
      <w:bookmarkEnd w:id="0"/>
      <w:r>
        <w:rPr>
          <w:sz w:val="20"/>
          <w:szCs w:val="20"/>
        </w:rPr>
        <w:t>rço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                             </w:t>
      </w:r>
      <w:r>
        <w:rPr>
          <w:sz w:val="20"/>
          <w:szCs w:val="20"/>
        </w:rPr>
        <w:tab/>
        <w:t>Data final: 04 de Julho</w:t>
      </w:r>
    </w:p>
    <w:p w14:paraId="00000006" w14:textId="77777777" w:rsidR="007E7D80" w:rsidRDefault="006B79A6">
      <w:pPr>
        <w:spacing w:before="240" w:after="240"/>
        <w:ind w:left="-140"/>
        <w:rPr>
          <w:b/>
          <w:sz w:val="20"/>
          <w:szCs w:val="20"/>
        </w:rPr>
      </w:pPr>
      <w:r>
        <w:rPr>
          <w:b/>
          <w:sz w:val="20"/>
          <w:szCs w:val="20"/>
        </w:rPr>
        <w:t>EMENTA:</w:t>
      </w:r>
    </w:p>
    <w:p w14:paraId="00000007" w14:textId="77777777" w:rsidR="007E7D80" w:rsidRDefault="006B79A6">
      <w:pPr>
        <w:spacing w:before="240" w:after="240"/>
        <w:ind w:left="-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É possível observar </w:t>
      </w:r>
      <w:proofErr w:type="gramStart"/>
      <w:r>
        <w:rPr>
          <w:sz w:val="20"/>
          <w:szCs w:val="20"/>
        </w:rPr>
        <w:t>uma crescente</w:t>
      </w:r>
      <w:proofErr w:type="gramEnd"/>
      <w:r>
        <w:rPr>
          <w:sz w:val="20"/>
          <w:szCs w:val="20"/>
        </w:rPr>
        <w:t xml:space="preserve"> de produções enga</w:t>
      </w:r>
      <w:r>
        <w:rPr>
          <w:sz w:val="20"/>
          <w:szCs w:val="20"/>
        </w:rPr>
        <w:t>jadas na arqueologia brasileira, cujos objetivos tangenciam a elaboração de estratégias de perturbação dos componentes colonialistas da disciplina. A disciplina se propõe a refletir criticamente acerca do universo amostral contemporâneo da composição profi</w:t>
      </w:r>
      <w:r>
        <w:rPr>
          <w:sz w:val="20"/>
          <w:szCs w:val="20"/>
        </w:rPr>
        <w:t xml:space="preserve">ssional arqueológica no Brasil, apresentar algumas destas iniciativas em gestação, bem como ventar possibilidades teórico-metodológicas e práticas de </w:t>
      </w:r>
      <w:proofErr w:type="spellStart"/>
      <w:r>
        <w:rPr>
          <w:sz w:val="20"/>
          <w:szCs w:val="20"/>
        </w:rPr>
        <w:t>contranarrativas</w:t>
      </w:r>
      <w:proofErr w:type="spellEnd"/>
      <w:r>
        <w:rPr>
          <w:sz w:val="20"/>
          <w:szCs w:val="20"/>
        </w:rPr>
        <w:t>, a partir da partilha de experiências em múltiplos contextos arqueológicos, referências i</w:t>
      </w:r>
      <w:r>
        <w:rPr>
          <w:sz w:val="20"/>
          <w:szCs w:val="20"/>
        </w:rPr>
        <w:t xml:space="preserve">nterdisciplinares, dados quantitativos e experiências, observando as possibilidades </w:t>
      </w:r>
      <w:proofErr w:type="spellStart"/>
      <w:r>
        <w:rPr>
          <w:sz w:val="20"/>
          <w:szCs w:val="20"/>
        </w:rPr>
        <w:t>fruitivas</w:t>
      </w:r>
      <w:proofErr w:type="spellEnd"/>
      <w:r>
        <w:rPr>
          <w:sz w:val="20"/>
          <w:szCs w:val="20"/>
        </w:rPr>
        <w:t xml:space="preserve"> em encruzilhada.</w:t>
      </w:r>
    </w:p>
    <w:p w14:paraId="00000008" w14:textId="77777777" w:rsidR="007E7D80" w:rsidRDefault="006B79A6">
      <w:pPr>
        <w:spacing w:before="240" w:after="240"/>
        <w:ind w:left="-140"/>
        <w:rPr>
          <w:b/>
          <w:sz w:val="20"/>
          <w:szCs w:val="20"/>
        </w:rPr>
      </w:pPr>
      <w:r>
        <w:rPr>
          <w:b/>
          <w:sz w:val="20"/>
          <w:szCs w:val="20"/>
        </w:rPr>
        <w:t>BIBLIOGRAFIA PRELIMINAR:</w:t>
      </w:r>
    </w:p>
    <w:p w14:paraId="00000009" w14:textId="77777777" w:rsidR="007E7D80" w:rsidRDefault="006B79A6">
      <w:pPr>
        <w:spacing w:before="120"/>
        <w:ind w:left="-140"/>
        <w:rPr>
          <w:sz w:val="20"/>
          <w:szCs w:val="20"/>
        </w:rPr>
      </w:pPr>
      <w:r>
        <w:rPr>
          <w:sz w:val="20"/>
          <w:szCs w:val="20"/>
        </w:rPr>
        <w:t xml:space="preserve">AKOTIRENE, Carla. O que é </w:t>
      </w:r>
      <w:proofErr w:type="spellStart"/>
      <w:proofErr w:type="gramStart"/>
      <w:r>
        <w:rPr>
          <w:sz w:val="20"/>
          <w:szCs w:val="20"/>
        </w:rPr>
        <w:t>interseccionalidade</w:t>
      </w:r>
      <w:proofErr w:type="spellEnd"/>
      <w:r>
        <w:rPr>
          <w:sz w:val="20"/>
          <w:szCs w:val="20"/>
        </w:rPr>
        <w:t>?.</w:t>
      </w:r>
      <w:proofErr w:type="gramEnd"/>
      <w:r>
        <w:rPr>
          <w:sz w:val="20"/>
          <w:szCs w:val="20"/>
        </w:rPr>
        <w:t xml:space="preserve"> Belo Horizonte, Letramento: Justificando. 2018.</w:t>
      </w:r>
    </w:p>
    <w:p w14:paraId="0000000A" w14:textId="77777777" w:rsidR="007E7D80" w:rsidRDefault="006B79A6">
      <w:pPr>
        <w:spacing w:before="120"/>
        <w:ind w:left="-140"/>
        <w:rPr>
          <w:sz w:val="20"/>
          <w:szCs w:val="20"/>
        </w:rPr>
      </w:pPr>
      <w:r>
        <w:rPr>
          <w:sz w:val="20"/>
          <w:szCs w:val="20"/>
        </w:rPr>
        <w:t>ANZINI, Violet Baudelair</w:t>
      </w:r>
      <w:r>
        <w:rPr>
          <w:sz w:val="20"/>
          <w:szCs w:val="20"/>
        </w:rPr>
        <w:t xml:space="preserve">e. GÊNEROS PERDIDOS: POR UMA ARQUEOLOGIA TRANSFEMINISTA. Tessituras: Revista </w:t>
      </w:r>
      <w:proofErr w:type="gramStart"/>
      <w:r>
        <w:rPr>
          <w:sz w:val="20"/>
          <w:szCs w:val="20"/>
        </w:rPr>
        <w:t>de  Antropologia</w:t>
      </w:r>
      <w:proofErr w:type="gramEnd"/>
      <w:r>
        <w:rPr>
          <w:sz w:val="20"/>
          <w:szCs w:val="20"/>
        </w:rPr>
        <w:t xml:space="preserve"> e Arqueologia, v. 9, n. 1, p. 345-369, 2021.</w:t>
      </w:r>
    </w:p>
    <w:p w14:paraId="0000000B" w14:textId="77777777" w:rsidR="007E7D80" w:rsidRDefault="006B79A6">
      <w:pPr>
        <w:spacing w:before="120"/>
        <w:ind w:left="-140"/>
        <w:rPr>
          <w:sz w:val="20"/>
          <w:szCs w:val="20"/>
        </w:rPr>
      </w:pPr>
      <w:r>
        <w:rPr>
          <w:sz w:val="20"/>
          <w:szCs w:val="20"/>
        </w:rPr>
        <w:t xml:space="preserve">ASANTE, </w:t>
      </w:r>
      <w:proofErr w:type="spellStart"/>
      <w:r>
        <w:rPr>
          <w:sz w:val="20"/>
          <w:szCs w:val="20"/>
        </w:rPr>
        <w:t>Molefi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Kete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Afrocentricidade</w:t>
      </w:r>
      <w:proofErr w:type="spellEnd"/>
      <w:r>
        <w:rPr>
          <w:sz w:val="20"/>
          <w:szCs w:val="20"/>
        </w:rPr>
        <w:t xml:space="preserve"> como crítica do paradigma hegemônico ocidental: introdução a uma ideia. 2016.</w:t>
      </w:r>
    </w:p>
    <w:p w14:paraId="0000000C" w14:textId="77777777" w:rsidR="007E7D80" w:rsidRDefault="006B79A6">
      <w:pPr>
        <w:spacing w:before="120"/>
        <w:ind w:left="-140"/>
        <w:rPr>
          <w:sz w:val="20"/>
          <w:szCs w:val="20"/>
        </w:rPr>
      </w:pPr>
      <w:r>
        <w:rPr>
          <w:sz w:val="20"/>
          <w:szCs w:val="20"/>
        </w:rPr>
        <w:t>B</w:t>
      </w:r>
      <w:r>
        <w:rPr>
          <w:sz w:val="20"/>
          <w:szCs w:val="20"/>
        </w:rPr>
        <w:t xml:space="preserve">ANIWA, André Fernando. Bem viver e viver bem: segundo o povo </w:t>
      </w:r>
      <w:proofErr w:type="spellStart"/>
      <w:r>
        <w:rPr>
          <w:sz w:val="20"/>
          <w:szCs w:val="20"/>
        </w:rPr>
        <w:t>Baniwa</w:t>
      </w:r>
      <w:proofErr w:type="spellEnd"/>
      <w:r>
        <w:rPr>
          <w:sz w:val="20"/>
          <w:szCs w:val="20"/>
        </w:rPr>
        <w:t xml:space="preserve"> no noroeste amazônico brasileiro. Curitiba: Ed. UFPR. 64p. 2019.</w:t>
      </w:r>
    </w:p>
    <w:p w14:paraId="0000000D" w14:textId="77777777" w:rsidR="007E7D80" w:rsidRDefault="006B79A6">
      <w:pPr>
        <w:spacing w:before="120"/>
        <w:ind w:left="-140"/>
        <w:rPr>
          <w:sz w:val="20"/>
          <w:szCs w:val="20"/>
        </w:rPr>
      </w:pPr>
      <w:r>
        <w:rPr>
          <w:sz w:val="20"/>
          <w:szCs w:val="20"/>
        </w:rPr>
        <w:t>BRASILEIRO, Vitorino Castiel. Quando o sol não mais brilhar: a falência da negritude. São Paulo: n-1 edições, 2022.</w:t>
      </w:r>
    </w:p>
    <w:p w14:paraId="0000000E" w14:textId="77777777" w:rsidR="007E7D80" w:rsidRDefault="006B79A6">
      <w:pPr>
        <w:spacing w:before="120"/>
        <w:ind w:left="-140"/>
        <w:rPr>
          <w:sz w:val="20"/>
          <w:szCs w:val="20"/>
        </w:rPr>
      </w:pPr>
      <w:r>
        <w:rPr>
          <w:sz w:val="20"/>
          <w:szCs w:val="20"/>
        </w:rPr>
        <w:t xml:space="preserve">BRUNO, </w:t>
      </w:r>
      <w:r>
        <w:rPr>
          <w:sz w:val="20"/>
          <w:szCs w:val="20"/>
        </w:rPr>
        <w:t xml:space="preserve">Maria Cristina Oliveira. Museus de Arqueologia: uma história de conquistadores, abandono e </w:t>
      </w:r>
      <w:proofErr w:type="gramStart"/>
      <w:r>
        <w:rPr>
          <w:sz w:val="20"/>
          <w:szCs w:val="20"/>
        </w:rPr>
        <w:t>mudanças</w:t>
      </w:r>
      <w:proofErr w:type="gramEnd"/>
      <w:r>
        <w:rPr>
          <w:sz w:val="20"/>
          <w:szCs w:val="20"/>
        </w:rPr>
        <w:t>. Revista do MAE, n. 6, p. 293-313. 1996.</w:t>
      </w:r>
    </w:p>
    <w:p w14:paraId="0000000F" w14:textId="77777777" w:rsidR="007E7D80" w:rsidRDefault="006B79A6">
      <w:pPr>
        <w:spacing w:before="120"/>
        <w:ind w:left="-140"/>
        <w:rPr>
          <w:sz w:val="20"/>
          <w:szCs w:val="20"/>
        </w:rPr>
      </w:pPr>
      <w:r>
        <w:rPr>
          <w:sz w:val="20"/>
          <w:szCs w:val="20"/>
        </w:rPr>
        <w:t xml:space="preserve">CABRAL, Mariana P. El ronquido </w:t>
      </w:r>
      <w:proofErr w:type="spellStart"/>
      <w:r>
        <w:rPr>
          <w:sz w:val="20"/>
          <w:szCs w:val="20"/>
        </w:rPr>
        <w:t>del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hacha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otras</w:t>
      </w:r>
      <w:proofErr w:type="spellEnd"/>
      <w:r>
        <w:rPr>
          <w:sz w:val="20"/>
          <w:szCs w:val="20"/>
        </w:rPr>
        <w:t xml:space="preserve"> cosas </w:t>
      </w:r>
      <w:proofErr w:type="spellStart"/>
      <w:r>
        <w:rPr>
          <w:sz w:val="20"/>
          <w:szCs w:val="20"/>
        </w:rPr>
        <w:t>extrañas</w:t>
      </w:r>
      <w:proofErr w:type="spellEnd"/>
      <w:r>
        <w:rPr>
          <w:sz w:val="20"/>
          <w:szCs w:val="20"/>
        </w:rPr>
        <w:t>. Capítulo do Livro “Sensos indisciplinados”, editad</w:t>
      </w:r>
      <w:r>
        <w:rPr>
          <w:sz w:val="20"/>
          <w:szCs w:val="20"/>
        </w:rPr>
        <w:t xml:space="preserve">o por José R. </w:t>
      </w:r>
      <w:proofErr w:type="spellStart"/>
      <w:r>
        <w:rPr>
          <w:sz w:val="20"/>
          <w:szCs w:val="20"/>
        </w:rPr>
        <w:t>Pellini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Andres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Zaranakin</w:t>
      </w:r>
      <w:proofErr w:type="spellEnd"/>
      <w:r>
        <w:rPr>
          <w:sz w:val="20"/>
          <w:szCs w:val="20"/>
        </w:rPr>
        <w:t xml:space="preserve"> y Melissa Salerno. 2017.</w:t>
      </w:r>
    </w:p>
    <w:p w14:paraId="00000010" w14:textId="77777777" w:rsidR="007E7D80" w:rsidRDefault="006B79A6">
      <w:pPr>
        <w:spacing w:before="120"/>
        <w:ind w:left="-140"/>
        <w:rPr>
          <w:sz w:val="20"/>
          <w:szCs w:val="20"/>
        </w:rPr>
      </w:pPr>
      <w:r>
        <w:rPr>
          <w:sz w:val="20"/>
          <w:szCs w:val="20"/>
        </w:rPr>
        <w:t xml:space="preserve">CALIPPO, Glória MV </w:t>
      </w:r>
      <w:proofErr w:type="spellStart"/>
      <w:r>
        <w:rPr>
          <w:sz w:val="20"/>
          <w:szCs w:val="20"/>
        </w:rPr>
        <w:t>Téga</w:t>
      </w:r>
      <w:proofErr w:type="spellEnd"/>
      <w:r>
        <w:rPr>
          <w:sz w:val="20"/>
          <w:szCs w:val="20"/>
        </w:rPr>
        <w:t>. Arqueologias nas redes sociais: o passado representado em tempos de pandemia. Revista de Arqueologia, v. 35, n. 1, p. 205-222, 2022.</w:t>
      </w:r>
    </w:p>
    <w:p w14:paraId="00000011" w14:textId="77777777" w:rsidR="007E7D80" w:rsidRDefault="006B79A6">
      <w:pPr>
        <w:spacing w:before="120"/>
        <w:ind w:left="-140"/>
        <w:rPr>
          <w:sz w:val="20"/>
          <w:szCs w:val="20"/>
        </w:rPr>
      </w:pPr>
      <w:r>
        <w:rPr>
          <w:sz w:val="20"/>
          <w:szCs w:val="20"/>
        </w:rPr>
        <w:t>CAMPOS LEAL, Abigail. AQUEERLOMBA</w:t>
      </w:r>
      <w:r>
        <w:rPr>
          <w:sz w:val="20"/>
          <w:szCs w:val="20"/>
        </w:rPr>
        <w:t xml:space="preserve">MENTOS: As novas políticas do </w:t>
      </w:r>
      <w:proofErr w:type="spellStart"/>
      <w:r>
        <w:rPr>
          <w:sz w:val="20"/>
          <w:szCs w:val="20"/>
        </w:rPr>
        <w:t>comunitarismo</w:t>
      </w:r>
      <w:proofErr w:type="spellEnd"/>
      <w:r>
        <w:rPr>
          <w:sz w:val="20"/>
          <w:szCs w:val="20"/>
        </w:rPr>
        <w:t xml:space="preserve"> y da deserção LGBTQIA preta. In: Série Pandemia. N-1 Edições. 2020.</w:t>
      </w:r>
    </w:p>
    <w:p w14:paraId="00000012" w14:textId="77777777" w:rsidR="007E7D80" w:rsidRDefault="006B79A6">
      <w:pPr>
        <w:spacing w:before="120"/>
        <w:ind w:left="-140"/>
        <w:rPr>
          <w:sz w:val="20"/>
          <w:szCs w:val="20"/>
        </w:rPr>
      </w:pPr>
      <w:r>
        <w:rPr>
          <w:sz w:val="20"/>
          <w:szCs w:val="20"/>
        </w:rPr>
        <w:t xml:space="preserve">DE ABREU, Rafael. Deixa meu cabelo em paz e outros contos sobre Arqueologia do Racismo à Brasileira. Revista </w:t>
      </w:r>
      <w:proofErr w:type="gramStart"/>
      <w:r>
        <w:rPr>
          <w:sz w:val="20"/>
          <w:szCs w:val="20"/>
        </w:rPr>
        <w:t>de  Arqueologia</w:t>
      </w:r>
      <w:proofErr w:type="gramEnd"/>
      <w:r>
        <w:rPr>
          <w:sz w:val="20"/>
          <w:szCs w:val="20"/>
        </w:rPr>
        <w:t>, v. 33, n. 2, p. 43</w:t>
      </w:r>
      <w:r>
        <w:rPr>
          <w:sz w:val="20"/>
          <w:szCs w:val="20"/>
        </w:rPr>
        <w:t>-65, 2020.</w:t>
      </w:r>
    </w:p>
    <w:p w14:paraId="00000013" w14:textId="77777777" w:rsidR="007E7D80" w:rsidRDefault="006B79A6">
      <w:pPr>
        <w:spacing w:before="240" w:after="240"/>
        <w:ind w:left="-140"/>
        <w:rPr>
          <w:sz w:val="20"/>
          <w:szCs w:val="20"/>
        </w:rPr>
      </w:pPr>
      <w:r>
        <w:rPr>
          <w:sz w:val="20"/>
          <w:szCs w:val="20"/>
        </w:rPr>
        <w:t>DE CARVALHO, Patrícia Marinho; DE MATOS SOARES, Alice. “Todo poder ao povo preto”: diálogos sobre práticas colaborativas entre seres em lugares e tempos afrodiaspóricos. Revista do Museu de Arqueologia e Etnologia, n. 37, p. 164-177, 2021.</w:t>
      </w:r>
    </w:p>
    <w:p w14:paraId="00000014" w14:textId="77777777" w:rsidR="007E7D80" w:rsidRDefault="006B79A6">
      <w:pPr>
        <w:spacing w:before="240" w:after="240"/>
        <w:ind w:left="-140"/>
      </w:pPr>
      <w:r>
        <w:rPr>
          <w:sz w:val="20"/>
          <w:szCs w:val="20"/>
        </w:rPr>
        <w:t xml:space="preserve"> </w:t>
      </w:r>
    </w:p>
    <w:sectPr w:rsidR="007E7D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80"/>
    <w:rsid w:val="006B79A6"/>
    <w:rsid w:val="007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1766"/>
  <w15:docId w15:val="{260BBEB8-1257-4FF2-A3E3-A872A16A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Mariana Cabral</cp:lastModifiedBy>
  <cp:revision>2</cp:revision>
  <dcterms:created xsi:type="dcterms:W3CDTF">2023-11-27T18:19:00Z</dcterms:created>
  <dcterms:modified xsi:type="dcterms:W3CDTF">2023-11-27T18:19:00Z</dcterms:modified>
</cp:coreProperties>
</file>