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5E11" w14:textId="22A1BAE8" w:rsidR="00000008" w:rsidRDefault="00000008" w:rsidP="000000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t-BR"/>
        </w:rPr>
        <w:t>ATENÇÃO: PREENCHER TODOS OS TÓPICOS</w:t>
      </w:r>
    </w:p>
    <w:p w14:paraId="1D3E7F1D" w14:textId="5050F720" w:rsidR="003E5B23" w:rsidRPr="00000008" w:rsidRDefault="003E5B23" w:rsidP="003E5B23">
      <w:pPr>
        <w:shd w:val="clear" w:color="auto" w:fill="D0CECE" w:themeFill="background2" w:themeFillShade="E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OBJETO</w:t>
      </w:r>
    </w:p>
    <w:p w14:paraId="5E41B346" w14:textId="212EEF1D" w:rsidR="00A10F5B" w:rsidRPr="00000008" w:rsidRDefault="00A10F5B" w:rsidP="00A10F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Aqui a Equipe de Planejamento da Contratação precisa descrever </w:t>
      </w:r>
      <w:r w:rsidR="00CA715E"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os serviços</w:t>
      </w:r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como um todo, inclusive das exigências relacionadas à manutenção e à assistência técnica, quando for o caso, acompanhada das justificativas técnica e econômica da escolha do tipo de solução</w:t>
      </w:r>
      <w:r w:rsidRPr="00000008">
        <w:rPr>
          <w:rFonts w:ascii="Arial" w:hAnsi="Arial" w:cs="Arial"/>
          <w:color w:val="C00000"/>
          <w:sz w:val="18"/>
          <w:szCs w:val="18"/>
          <w:shd w:val="clear" w:color="auto" w:fill="FFFFFF"/>
        </w:rPr>
        <w:t xml:space="preserve">. </w:t>
      </w:r>
    </w:p>
    <w:p w14:paraId="2FBEB5DA" w14:textId="39DBDFCF" w:rsidR="00A10F5B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sz w:val="18"/>
          <w:szCs w:val="18"/>
          <w:lang w:eastAsia="pt-BR"/>
        </w:rPr>
        <w:t>O objeto deste Projeto Básico consiste na contratação de empresa especializada para prestação d</w:t>
      </w:r>
      <w:r w:rsidR="00D66C41" w:rsidRPr="00000008">
        <w:rPr>
          <w:rFonts w:ascii="Arial" w:eastAsia="Times New Roman" w:hAnsi="Arial" w:cs="Arial"/>
          <w:sz w:val="18"/>
          <w:szCs w:val="18"/>
          <w:lang w:eastAsia="pt-BR"/>
        </w:rPr>
        <w:t>e</w:t>
      </w: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serviço</w:t>
      </w:r>
      <w:r w:rsidR="00D66C41" w:rsidRPr="00000008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gramStart"/>
      <w:r w:rsidRPr="00000008">
        <w:rPr>
          <w:rFonts w:ascii="Arial" w:eastAsia="Times New Roman" w:hAnsi="Arial" w:cs="Arial"/>
          <w:sz w:val="18"/>
          <w:szCs w:val="18"/>
          <w:lang w:eastAsia="pt-BR"/>
        </w:rPr>
        <w:t>de</w:t>
      </w:r>
      <w:r w:rsidR="006C7076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:</w:t>
      </w:r>
      <w:proofErr w:type="gramEnd"/>
      <w:r w:rsidR="006C7076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0F42DB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6C7076"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>XXXXXXXXXXXXXXX (descrição completa do serviço)</w:t>
      </w:r>
      <w:r w:rsidR="000F42DB"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>.</w:t>
      </w:r>
    </w:p>
    <w:p w14:paraId="635B94A6" w14:textId="10FA2C19" w:rsidR="003E5B23" w:rsidRPr="00000008" w:rsidRDefault="003E5B23" w:rsidP="00A10F5B">
      <w:pPr>
        <w:shd w:val="clear" w:color="auto" w:fill="D0CECE" w:themeFill="background2" w:themeFillShade="E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</w:t>
      </w:r>
      <w:r w:rsidR="00A10F5B"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DETALHAMENTO DOS SERVIÇOS</w:t>
      </w:r>
    </w:p>
    <w:p w14:paraId="687A8363" w14:textId="2097F664" w:rsidR="00A10F5B" w:rsidRPr="00000008" w:rsidRDefault="00A10F5B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Aqui, devem ser detalhados os serviços que serão realizados pela empresa vencedora do processo de contratação. Se for necessário, utilize a tabe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10F5B" w:rsidRPr="00000008" w14:paraId="3CF1DA00" w14:textId="77777777" w:rsidTr="00A10F5B">
        <w:tc>
          <w:tcPr>
            <w:tcW w:w="1555" w:type="dxa"/>
          </w:tcPr>
          <w:p w14:paraId="4396D3B5" w14:textId="21D93671" w:rsidR="00A10F5B" w:rsidRPr="00000008" w:rsidRDefault="00D86519" w:rsidP="00A10F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00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6939" w:type="dxa"/>
          </w:tcPr>
          <w:p w14:paraId="0C448D6A" w14:textId="12C3C974" w:rsidR="00A10F5B" w:rsidRPr="00000008" w:rsidRDefault="00A10F5B" w:rsidP="00A10F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00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DETALHAMENTO</w:t>
            </w:r>
          </w:p>
        </w:tc>
      </w:tr>
      <w:tr w:rsidR="00A10F5B" w:rsidRPr="00000008" w14:paraId="3F213454" w14:textId="77777777" w:rsidTr="00A10F5B">
        <w:tc>
          <w:tcPr>
            <w:tcW w:w="1555" w:type="dxa"/>
          </w:tcPr>
          <w:p w14:paraId="2544F836" w14:textId="28F347D9" w:rsidR="00A10F5B" w:rsidRPr="00000008" w:rsidRDefault="00A10F5B" w:rsidP="00A10F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00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39" w:type="dxa"/>
          </w:tcPr>
          <w:p w14:paraId="61F2EAA9" w14:textId="274A273A" w:rsidR="00A10F5B" w:rsidRPr="00000008" w:rsidRDefault="003940C9" w:rsidP="00A10F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00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Fazer </w:t>
            </w:r>
            <w:proofErr w:type="spellStart"/>
            <w:r w:rsidRPr="000000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xxxxx</w:t>
            </w:r>
            <w:proofErr w:type="spellEnd"/>
          </w:p>
        </w:tc>
      </w:tr>
      <w:tr w:rsidR="00A10F5B" w:rsidRPr="00000008" w14:paraId="1D7355A3" w14:textId="77777777" w:rsidTr="00A10F5B">
        <w:tc>
          <w:tcPr>
            <w:tcW w:w="1555" w:type="dxa"/>
          </w:tcPr>
          <w:p w14:paraId="77E159AC" w14:textId="77777777" w:rsidR="00A10F5B" w:rsidRPr="00000008" w:rsidRDefault="00A10F5B" w:rsidP="00A10F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39" w:type="dxa"/>
          </w:tcPr>
          <w:p w14:paraId="1B3A0F8D" w14:textId="37F283B6" w:rsidR="00A10F5B" w:rsidRPr="00000008" w:rsidRDefault="003940C9" w:rsidP="00A10F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00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Fazer </w:t>
            </w:r>
            <w:proofErr w:type="spellStart"/>
            <w:r w:rsidRPr="0000000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xxxxxxxx</w:t>
            </w:r>
            <w:proofErr w:type="spellEnd"/>
          </w:p>
        </w:tc>
      </w:tr>
      <w:tr w:rsidR="00A10F5B" w:rsidRPr="00000008" w14:paraId="5B6CBFE2" w14:textId="77777777" w:rsidTr="00A10F5B">
        <w:tc>
          <w:tcPr>
            <w:tcW w:w="1555" w:type="dxa"/>
          </w:tcPr>
          <w:p w14:paraId="6CA917A4" w14:textId="77777777" w:rsidR="00A10F5B" w:rsidRPr="00000008" w:rsidRDefault="00A10F5B" w:rsidP="00A10F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939" w:type="dxa"/>
          </w:tcPr>
          <w:p w14:paraId="2DFCEF15" w14:textId="77777777" w:rsidR="00A10F5B" w:rsidRPr="00000008" w:rsidRDefault="00A10F5B" w:rsidP="00A10F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24105BFB" w14:textId="16C3C390" w:rsidR="003E5B23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sz w:val="18"/>
          <w:szCs w:val="18"/>
          <w:lang w:eastAsia="pt-BR"/>
        </w:rPr>
        <w:t> </w:t>
      </w:r>
      <w:r w:rsidR="003940C9" w:rsidRPr="00000008">
        <w:rPr>
          <w:rFonts w:ascii="Arial" w:eastAsia="Times New Roman" w:hAnsi="Arial" w:cs="Arial"/>
          <w:sz w:val="18"/>
          <w:szCs w:val="18"/>
          <w:lang w:eastAsia="pt-BR"/>
        </w:rPr>
        <w:t>Local onde os serviços serão prestados:</w:t>
      </w:r>
    </w:p>
    <w:p w14:paraId="22A56309" w14:textId="77777777" w:rsidR="003E5B23" w:rsidRPr="00000008" w:rsidRDefault="003E5B23" w:rsidP="003E5B23">
      <w:pPr>
        <w:shd w:val="clear" w:color="auto" w:fill="D0CECE" w:themeFill="background2" w:themeFillShade="E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JUSTIFICATIVA DA NECESSIDADE DA CONTRATAÇÃO</w:t>
      </w:r>
    </w:p>
    <w:p w14:paraId="3DD5023F" w14:textId="77777777" w:rsidR="003E5B23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Nota Explicativa: (RETIRAR APÓS ELABORAÇÃO)</w:t>
      </w:r>
    </w:p>
    <w:p w14:paraId="2FC40AA5" w14:textId="77777777" w:rsidR="003E5B23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a) Conforme</w:t>
      </w:r>
      <w:proofErr w:type="gram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previsto na Súmula 177 do TCU, a justificativa há de ser clara, precisa e suficiente, sendo vedadas justificativas genéricas, incapazes de demonstrar de forma cabal a necessidade da Administração.</w:t>
      </w:r>
    </w:p>
    <w:p w14:paraId="0A8D6341" w14:textId="600DE4BD" w:rsidR="003E5B23" w:rsidRPr="00000008" w:rsidRDefault="003E5B23" w:rsidP="00154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b) Para</w:t>
      </w:r>
      <w:proofErr w:type="gram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auxiliá-lo na elaboração do texto, sugerimos que responda às seguintes perguntas: Qual o motivo da aquisição/contratação? Caso seja para substituição/reparo, quais os motivos da substituição/reparo e qual a finalidade dele? Qual a necessidade de aquisição de um material/equipamento específico? Quanto desse material/equipamento já existe e qual o motivo/necessidade de se adquirir mais? Em caso de situação emergencial ou calamitosa: quais </w:t>
      </w:r>
      <w:proofErr w:type="gram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os prejuízos a Administração terá</w:t>
      </w:r>
      <w:proofErr w:type="gram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se não contratar?</w:t>
      </w:r>
    </w:p>
    <w:p w14:paraId="26FC07A4" w14:textId="4D3D7E1E" w:rsidR="00000008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O serviço requisitado é destinado a atender </w:t>
      </w:r>
      <w:r w:rsidR="006E7A18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o </w:t>
      </w:r>
      <w:r w:rsidR="006E7A18"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>SETOR XXXXXX</w:t>
      </w:r>
      <w:r w:rsidR="006E7A18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000008">
        <w:rPr>
          <w:rFonts w:ascii="Arial" w:eastAsia="Times New Roman" w:hAnsi="Arial" w:cs="Arial"/>
          <w:sz w:val="18"/>
          <w:szCs w:val="18"/>
          <w:lang w:eastAsia="pt-BR"/>
        </w:rPr>
        <w:t>que desenvolve as seguintes atividades</w:t>
      </w:r>
      <w:r w:rsidRPr="00000008">
        <w:rPr>
          <w:rFonts w:ascii="Arial" w:eastAsia="Times New Roman" w:hAnsi="Arial" w:cs="Arial"/>
          <w:color w:val="000000" w:themeColor="text1"/>
          <w:sz w:val="18"/>
          <w:szCs w:val="18"/>
          <w:highlight w:val="red"/>
          <w:lang w:eastAsia="pt-BR"/>
        </w:rPr>
        <w:t xml:space="preserve">: </w:t>
      </w:r>
      <w:r w:rsidRPr="00000008">
        <w:rPr>
          <w:rFonts w:ascii="Arial" w:eastAsia="Times New Roman" w:hAnsi="Arial" w:cs="Arial"/>
          <w:color w:val="000000" w:themeColor="text1"/>
          <w:sz w:val="18"/>
          <w:szCs w:val="18"/>
          <w:highlight w:val="red"/>
          <w:shd w:val="clear" w:color="auto" w:fill="FFFF00"/>
          <w:lang w:eastAsia="pt-BR"/>
        </w:rPr>
        <w:t>(listar as ativi</w:t>
      </w:r>
      <w:r w:rsidR="006E7A18" w:rsidRPr="00000008">
        <w:rPr>
          <w:rFonts w:ascii="Arial" w:eastAsia="Times New Roman" w:hAnsi="Arial" w:cs="Arial"/>
          <w:color w:val="000000" w:themeColor="text1"/>
          <w:sz w:val="18"/>
          <w:szCs w:val="18"/>
          <w:highlight w:val="red"/>
          <w:shd w:val="clear" w:color="auto" w:fill="FFFF00"/>
          <w:lang w:eastAsia="pt-BR"/>
        </w:rPr>
        <w:t>dades desenvolvidas pelo Setor</w:t>
      </w:r>
      <w:r w:rsidRPr="00000008">
        <w:rPr>
          <w:rFonts w:ascii="Arial" w:eastAsia="Times New Roman" w:hAnsi="Arial" w:cs="Arial"/>
          <w:color w:val="000000" w:themeColor="text1"/>
          <w:sz w:val="18"/>
          <w:szCs w:val="18"/>
          <w:highlight w:val="red"/>
          <w:shd w:val="clear" w:color="auto" w:fill="FFFF00"/>
          <w:lang w:eastAsia="pt-BR"/>
        </w:rPr>
        <w:t>)</w:t>
      </w:r>
      <w:r w:rsidRPr="00000008">
        <w:rPr>
          <w:rFonts w:ascii="Arial" w:eastAsia="Times New Roman" w:hAnsi="Arial" w:cs="Arial"/>
          <w:color w:val="000000" w:themeColor="text1"/>
          <w:sz w:val="18"/>
          <w:szCs w:val="18"/>
          <w:highlight w:val="red"/>
          <w:lang w:eastAsia="pt-BR"/>
        </w:rPr>
        <w:t>.</w:t>
      </w:r>
      <w:r w:rsidRPr="00000008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 xml:space="preserve"> </w:t>
      </w:r>
      <w:r w:rsidRPr="00000008">
        <w:rPr>
          <w:rFonts w:ascii="Arial" w:eastAsia="Times New Roman" w:hAnsi="Arial" w:cs="Arial"/>
          <w:sz w:val="18"/>
          <w:szCs w:val="18"/>
          <w:lang w:eastAsia="pt-BR"/>
        </w:rPr>
        <w:t>O serviço é necessário devido</w:t>
      </w:r>
      <w:r w:rsidR="006E7A18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spellStart"/>
      <w:r w:rsidR="006E7A18"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>xxxxxxxxxxx</w:t>
      </w:r>
      <w:proofErr w:type="spellEnd"/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gramStart"/>
      <w:r w:rsidRPr="00000008">
        <w:rPr>
          <w:rFonts w:ascii="Arial" w:eastAsia="Times New Roman" w:hAnsi="Arial" w:cs="Arial"/>
          <w:color w:val="FF0000"/>
          <w:sz w:val="18"/>
          <w:szCs w:val="18"/>
          <w:shd w:val="clear" w:color="auto" w:fill="FFFF00"/>
          <w:lang w:eastAsia="pt-BR"/>
        </w:rPr>
        <w:t>( expor</w:t>
      </w:r>
      <w:proofErr w:type="gramEnd"/>
      <w:r w:rsidRPr="00000008">
        <w:rPr>
          <w:rFonts w:ascii="Arial" w:eastAsia="Times New Roman" w:hAnsi="Arial" w:cs="Arial"/>
          <w:color w:val="FF0000"/>
          <w:sz w:val="18"/>
          <w:szCs w:val="18"/>
          <w:shd w:val="clear" w:color="auto" w:fill="FFFF00"/>
          <w:lang w:eastAsia="pt-BR"/>
        </w:rPr>
        <w:t xml:space="preserve"> os motivos da necessidade)</w:t>
      </w: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e a não contratação implicará</w:t>
      </w:r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</w:t>
      </w:r>
      <w:proofErr w:type="spellStart"/>
      <w:r w:rsidR="006E7A18" w:rsidRPr="00000008">
        <w:rPr>
          <w:rFonts w:ascii="Arial" w:eastAsia="Times New Roman" w:hAnsi="Arial" w:cs="Arial"/>
          <w:color w:val="000000" w:themeColor="text1"/>
          <w:sz w:val="18"/>
          <w:szCs w:val="18"/>
          <w:highlight w:val="red"/>
          <w:lang w:eastAsia="pt-BR"/>
        </w:rPr>
        <w:t>xxxxxxxxxxxxx</w:t>
      </w:r>
      <w:proofErr w:type="spellEnd"/>
      <w:r w:rsidRPr="00000008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 xml:space="preserve"> </w:t>
      </w:r>
      <w:r w:rsidRPr="00000008">
        <w:rPr>
          <w:rFonts w:ascii="Arial" w:eastAsia="Times New Roman" w:hAnsi="Arial" w:cs="Arial"/>
          <w:color w:val="FF0000"/>
          <w:sz w:val="18"/>
          <w:szCs w:val="18"/>
          <w:shd w:val="clear" w:color="auto" w:fill="FFFF00"/>
          <w:lang w:eastAsia="pt-BR"/>
        </w:rPr>
        <w:t xml:space="preserve">(expor as consequências advindas </w:t>
      </w:r>
      <w:r w:rsidRPr="00000008">
        <w:rPr>
          <w:rFonts w:ascii="Arial" w:eastAsia="Times New Roman" w:hAnsi="Arial" w:cs="Arial"/>
          <w:b/>
          <w:color w:val="FF0000"/>
          <w:sz w:val="18"/>
          <w:szCs w:val="18"/>
          <w:u w:val="single"/>
          <w:shd w:val="clear" w:color="auto" w:fill="FFFF00"/>
          <w:lang w:eastAsia="pt-BR"/>
        </w:rPr>
        <w:t>da não</w:t>
      </w:r>
      <w:r w:rsidRPr="00000008">
        <w:rPr>
          <w:rFonts w:ascii="Arial" w:eastAsia="Times New Roman" w:hAnsi="Arial" w:cs="Arial"/>
          <w:color w:val="FF0000"/>
          <w:sz w:val="18"/>
          <w:szCs w:val="18"/>
          <w:shd w:val="clear" w:color="auto" w:fill="FFFF00"/>
          <w:lang w:eastAsia="pt-BR"/>
        </w:rPr>
        <w:t xml:space="preserve"> contratação)</w:t>
      </w:r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.</w:t>
      </w:r>
    </w:p>
    <w:p w14:paraId="04B3C5FA" w14:textId="77777777" w:rsidR="00A10F5B" w:rsidRPr="00000008" w:rsidRDefault="00A10F5B" w:rsidP="00A10F5B">
      <w:pPr>
        <w:pStyle w:val="Ttulo1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14:paraId="16E9C1B7" w14:textId="12304167" w:rsidR="00A10F5B" w:rsidRPr="00000008" w:rsidRDefault="00A10F5B" w:rsidP="00A10F5B">
      <w:pPr>
        <w:shd w:val="clear" w:color="auto" w:fill="BFBFBF" w:themeFill="background1" w:themeFillShade="BF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RESULTADOS PRETENDIDOS </w:t>
      </w:r>
      <w:r w:rsidR="003E5B23"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</w:t>
      </w:r>
    </w:p>
    <w:p w14:paraId="6049C49D" w14:textId="77777777" w:rsidR="00A10F5B" w:rsidRPr="00000008" w:rsidRDefault="00A10F5B" w:rsidP="00A10F5B">
      <w:pPr>
        <w:rPr>
          <w:rFonts w:ascii="Arial" w:hAnsi="Arial" w:cs="Arial"/>
          <w:sz w:val="18"/>
          <w:szCs w:val="18"/>
          <w:lang w:eastAsia="pt-BR"/>
        </w:rPr>
      </w:pPr>
    </w:p>
    <w:p w14:paraId="20B95529" w14:textId="356CA732" w:rsidR="00A10F5B" w:rsidRDefault="00A10F5B" w:rsidP="00A10F5B">
      <w:pPr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A Equipe de Planejamento da Contratação deve demonstrar os ganhos diretos e indiretos que se almeja com a contratação, essencialmente efetividade e desenvolvimento nacional sustentável e sempre que possível, em termos de economicidade, eficácia, eficiência, de melhor aproveitamento dos recursos humanos, materiais ou financeiros disponíveis</w:t>
      </w:r>
    </w:p>
    <w:p w14:paraId="2456FFB5" w14:textId="04513402" w:rsidR="00000008" w:rsidRDefault="00000008" w:rsidP="00A10F5B">
      <w:pPr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</w:p>
    <w:p w14:paraId="3A44DC56" w14:textId="4E8986D3" w:rsidR="00000008" w:rsidRDefault="00000008" w:rsidP="00A10F5B">
      <w:pPr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</w:p>
    <w:p w14:paraId="0D06393A" w14:textId="5CADB53E" w:rsidR="00000008" w:rsidRDefault="00000008" w:rsidP="00A10F5B">
      <w:pPr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</w:p>
    <w:p w14:paraId="0F0EEAE9" w14:textId="77777777" w:rsidR="00000008" w:rsidRPr="00000008" w:rsidRDefault="00000008" w:rsidP="00A10F5B">
      <w:pPr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</w:p>
    <w:p w14:paraId="41D7EAB0" w14:textId="77777777" w:rsidR="003E5B23" w:rsidRPr="00000008" w:rsidRDefault="003E5B23" w:rsidP="003E5B23">
      <w:pPr>
        <w:shd w:val="clear" w:color="auto" w:fill="D0CECE" w:themeFill="background2" w:themeFillShade="E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JUSTIFICATIVA DO QUANTITATIVO DA CONTRATAÇÃO</w:t>
      </w:r>
    </w:p>
    <w:p w14:paraId="62950B64" w14:textId="0AE2D8FE" w:rsidR="006E7A18" w:rsidRPr="00000008" w:rsidRDefault="006E7A18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lastRenderedPageBreak/>
        <w:t>Nota Explicativa: (RETIRAR APÓS ELABORAÇÃO)</w:t>
      </w:r>
    </w:p>
    <w:p w14:paraId="79EA0151" w14:textId="4641BA4E" w:rsidR="003E5B23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Neste item o solicitante deverá justificar a quantidade solicitada.</w:t>
      </w:r>
    </w:p>
    <w:p w14:paraId="686F1821" w14:textId="77777777" w:rsidR="003E5B23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b) No</w:t>
      </w:r>
      <w:proofErr w:type="gram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caso de contratação de empresa para prestação de serviço, justificar pela periodicidade do serviço, como se chegou ao valor: pelo número de bens? De </w:t>
      </w:r>
      <w:proofErr w:type="gram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horas?,</w:t>
      </w:r>
      <w:proofErr w:type="spellStart"/>
      <w:proofErr w:type="gram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etc</w:t>
      </w:r>
      <w:proofErr w:type="spell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. Por exemplo: “Sobre o quantitativo, estima-se que serão necessárias </w:t>
      </w:r>
      <w:proofErr w:type="spell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xx</w:t>
      </w:r>
      <w:proofErr w:type="spell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horas técnicas para a execução do serviço, (explicar motivo).” OU “ No que diz respeito ao período de contratação, o (indicar serviço) será utilizado durante 00(</w:t>
      </w:r>
      <w:proofErr w:type="spell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xxx</w:t>
      </w:r>
      <w:proofErr w:type="spell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) meses, em razão </w:t>
      </w:r>
      <w:proofErr w:type="spell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xxxxxxxx</w:t>
      </w:r>
      <w:proofErr w:type="spell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. Tal decisão se justifica </w:t>
      </w:r>
      <w:proofErr w:type="gram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pelo  </w:t>
      </w:r>
      <w:proofErr w:type="spellStart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xxxxxx</w:t>
      </w:r>
      <w:proofErr w:type="spellEnd"/>
      <w:proofErr w:type="gramEnd"/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."</w:t>
      </w:r>
    </w:p>
    <w:p w14:paraId="228BFC4B" w14:textId="414628FA" w:rsidR="003E5B23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O quantitativo da contratação foi definido com base </w:t>
      </w:r>
      <w:r w:rsidR="001544A9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em </w:t>
      </w:r>
      <w:proofErr w:type="spellStart"/>
      <w:r w:rsidRPr="00000008">
        <w:rPr>
          <w:rFonts w:ascii="Arial" w:eastAsia="Times New Roman" w:hAnsi="Arial" w:cs="Arial"/>
          <w:sz w:val="18"/>
          <w:szCs w:val="18"/>
          <w:shd w:val="clear" w:color="auto" w:fill="FFFF00"/>
          <w:lang w:eastAsia="pt-BR"/>
        </w:rPr>
        <w:t>xxxxx</w:t>
      </w:r>
      <w:proofErr w:type="spellEnd"/>
      <w:r w:rsidRPr="00000008">
        <w:rPr>
          <w:rFonts w:ascii="Arial" w:eastAsia="Times New Roman" w:hAnsi="Arial" w:cs="Arial"/>
          <w:sz w:val="18"/>
          <w:szCs w:val="18"/>
          <w:lang w:eastAsia="pt-BR"/>
        </w:rPr>
        <w:t>  </w:t>
      </w:r>
    </w:p>
    <w:p w14:paraId="6F5A918D" w14:textId="77777777" w:rsidR="003E5B23" w:rsidRPr="00000008" w:rsidRDefault="003E5B23" w:rsidP="003E5B23">
      <w:pPr>
        <w:shd w:val="clear" w:color="auto" w:fill="D0CECE" w:themeFill="background2" w:themeFillShade="E6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PRAZO, LOCAL e HORÁRIO PARA EXECUÇÃO DO SERVIÇO</w:t>
      </w:r>
    </w:p>
    <w:p w14:paraId="6FAC7CDA" w14:textId="21C9F7C9" w:rsidR="003E5B23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O prazo de execução do serviço é de </w:t>
      </w:r>
      <w:r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>00 (</w:t>
      </w:r>
      <w:proofErr w:type="spellStart"/>
      <w:r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>xxx</w:t>
      </w:r>
      <w:proofErr w:type="spellEnd"/>
      <w:r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>)</w:t>
      </w: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dias corridos, contados a partir do primeiro dia útil subsequente ao envio da Nota de Empenho por e-mail.</w:t>
      </w:r>
    </w:p>
    <w:p w14:paraId="5F405001" w14:textId="64169E94" w:rsidR="001544A9" w:rsidRPr="00000008" w:rsidRDefault="001544A9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O responsável pela conferência da prestação de serviços será </w:t>
      </w:r>
      <w:proofErr w:type="gramStart"/>
      <w:r w:rsidRPr="00000008">
        <w:rPr>
          <w:rFonts w:ascii="Arial" w:eastAsia="Times New Roman" w:hAnsi="Arial" w:cs="Arial"/>
          <w:sz w:val="18"/>
          <w:szCs w:val="18"/>
          <w:lang w:eastAsia="pt-BR"/>
        </w:rPr>
        <w:t>o(</w:t>
      </w:r>
      <w:proofErr w:type="gramEnd"/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a) servidor(a) </w:t>
      </w:r>
      <w:r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>XXXXXXXXXXXXX.</w:t>
      </w:r>
      <w:r w:rsidR="00CA715E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, lotado(a) no setor </w:t>
      </w:r>
      <w:r w:rsidR="00CA715E"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>XXXXXXXXXXXXXX</w:t>
      </w:r>
      <w:r w:rsidR="00CA715E" w:rsidRPr="00000008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14:paraId="267D5F43" w14:textId="5F246FB3" w:rsidR="003E5B23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O prazo </w:t>
      </w:r>
      <w:r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 xml:space="preserve">para </w:t>
      </w:r>
      <w:r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>conferência d</w:t>
      </w:r>
      <w:r w:rsidR="001544A9"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>o</w:t>
      </w:r>
      <w:r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 xml:space="preserve"> </w:t>
      </w:r>
      <w:proofErr w:type="gramStart"/>
      <w:r w:rsidR="001544A9"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>serviço</w:t>
      </w:r>
      <w:r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 xml:space="preserve"> </w:t>
      </w:r>
      <w:r w:rsidR="001544A9"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 xml:space="preserve"> </w:t>
      </w:r>
      <w:r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>ser</w:t>
      </w:r>
      <w:r w:rsidR="001544A9"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>á</w:t>
      </w:r>
      <w:proofErr w:type="gramEnd"/>
      <w:r w:rsidRPr="00000008">
        <w:rPr>
          <w:rFonts w:ascii="Arial" w:eastAsia="Times New Roman" w:hAnsi="Arial" w:cs="Arial"/>
          <w:sz w:val="18"/>
          <w:szCs w:val="18"/>
          <w:highlight w:val="red"/>
          <w:lang w:eastAsia="pt-BR"/>
        </w:rPr>
        <w:t xml:space="preserve"> de </w:t>
      </w:r>
      <w:r w:rsidR="001544A9"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>XXX</w:t>
      </w:r>
      <w:r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 xml:space="preserve"> (</w:t>
      </w:r>
      <w:r w:rsidR="001544A9"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>XXX</w:t>
      </w:r>
      <w:r w:rsidRPr="00000008">
        <w:rPr>
          <w:rFonts w:ascii="Arial" w:eastAsia="Times New Roman" w:hAnsi="Arial" w:cs="Arial"/>
          <w:sz w:val="18"/>
          <w:szCs w:val="18"/>
          <w:highlight w:val="red"/>
          <w:shd w:val="clear" w:color="auto" w:fill="FFFF00"/>
          <w:lang w:eastAsia="pt-BR"/>
        </w:rPr>
        <w:t>)</w:t>
      </w:r>
      <w:r w:rsidRPr="00000008">
        <w:rPr>
          <w:rFonts w:ascii="Arial" w:eastAsia="Times New Roman" w:hAnsi="Arial" w:cs="Arial"/>
          <w:sz w:val="18"/>
          <w:szCs w:val="18"/>
          <w:shd w:val="clear" w:color="auto" w:fill="FFFF00"/>
          <w:lang w:eastAsia="pt-BR"/>
        </w:rPr>
        <w:t xml:space="preserve"> </w:t>
      </w:r>
      <w:r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dias </w:t>
      </w:r>
      <w:r w:rsidR="001544A9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após a execução dos serviços </w:t>
      </w:r>
      <w:r w:rsidRPr="00000008">
        <w:rPr>
          <w:rFonts w:ascii="Arial" w:eastAsia="Times New Roman" w:hAnsi="Arial" w:cs="Arial"/>
          <w:sz w:val="18"/>
          <w:szCs w:val="18"/>
          <w:lang w:eastAsia="pt-BR"/>
        </w:rPr>
        <w:t>, contados a partir do primeiro</w:t>
      </w:r>
      <w:r w:rsidR="00CA715E" w:rsidRPr="00000008">
        <w:rPr>
          <w:rFonts w:ascii="Arial" w:eastAsia="Times New Roman" w:hAnsi="Arial" w:cs="Arial"/>
          <w:sz w:val="18"/>
          <w:szCs w:val="18"/>
          <w:lang w:eastAsia="pt-BR"/>
        </w:rPr>
        <w:t xml:space="preserve"> dia útil subsequente à execução dos serviços.</w:t>
      </w:r>
      <w:r w:rsidRPr="00000008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2BC59D8" w14:textId="77777777" w:rsidR="003E5B23" w:rsidRPr="00000008" w:rsidRDefault="003E5B23" w:rsidP="003E5B23">
      <w:pPr>
        <w:shd w:val="clear" w:color="auto" w:fill="D0CECE" w:themeFill="background2" w:themeFillShade="E6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GARANTIA DO SERVIÇO</w:t>
      </w:r>
    </w:p>
    <w:p w14:paraId="05F8EF80" w14:textId="23906D33" w:rsidR="00000008" w:rsidRPr="00000008" w:rsidRDefault="006E7A18" w:rsidP="006E7A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Será exigida garantia da prestação de serviços?</w:t>
      </w:r>
    </w:p>
    <w:p w14:paraId="2829FDF4" w14:textId="702F93EB" w:rsidR="008A746E" w:rsidRPr="00000008" w:rsidRDefault="008A746E" w:rsidP="008A746E">
      <w:pPr>
        <w:shd w:val="clear" w:color="auto" w:fill="D0CECE" w:themeFill="background2" w:themeFillShade="E6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PROVIDÊNCIA A SEREM ADOTADAS</w:t>
      </w:r>
    </w:p>
    <w:p w14:paraId="5B28E94B" w14:textId="601F1030" w:rsidR="008A746E" w:rsidRPr="00000008" w:rsidRDefault="008A746E" w:rsidP="008A746E">
      <w:pPr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A Equipe de Planejamento da Contratação deve informar, se houver, todas as providências a serem adotadas pela administração previamente à celebração do contrato, inclusive quanto à capacitação de servidores ou de empregados para fiscalização e gestão contratual ou adequação do ambiente da organ</w:t>
      </w:r>
      <w:r w:rsidR="004F7D01"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ização.</w:t>
      </w:r>
      <w:r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</w:t>
      </w:r>
      <w:proofErr w:type="spellStart"/>
      <w:r w:rsidR="00CA715E"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Ex</w:t>
      </w:r>
      <w:proofErr w:type="spellEnd"/>
      <w:r w:rsidR="00CA715E" w:rsidRPr="00000008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: compra de materiais; contratação de serviços secundários; necessidade de treinamento para servidores; etc.</w:t>
      </w:r>
    </w:p>
    <w:p w14:paraId="2B619F4C" w14:textId="631FF995" w:rsidR="008A746E" w:rsidRPr="00000008" w:rsidRDefault="008A746E" w:rsidP="006E7A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14:paraId="5CB6B181" w14:textId="77777777" w:rsidR="007213F8" w:rsidRPr="00000008" w:rsidRDefault="007213F8" w:rsidP="006E7A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14:paraId="0A952D85" w14:textId="4570CEC2" w:rsidR="003E5B23" w:rsidRPr="00000008" w:rsidRDefault="003E5B23" w:rsidP="003E5B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000008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136CABF5" w14:textId="77777777" w:rsidR="00AA7BF3" w:rsidRPr="00000008" w:rsidRDefault="00AA7BF3">
      <w:pPr>
        <w:rPr>
          <w:rFonts w:ascii="Arial" w:hAnsi="Arial" w:cs="Arial"/>
          <w:sz w:val="18"/>
          <w:szCs w:val="18"/>
        </w:rPr>
      </w:pPr>
    </w:p>
    <w:sectPr w:rsidR="00AA7BF3" w:rsidRPr="00000008" w:rsidSect="00000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ABC7" w14:textId="77777777" w:rsidR="00214719" w:rsidRDefault="00214719" w:rsidP="00000008">
      <w:pPr>
        <w:spacing w:after="0" w:line="240" w:lineRule="auto"/>
      </w:pPr>
      <w:r>
        <w:separator/>
      </w:r>
    </w:p>
  </w:endnote>
  <w:endnote w:type="continuationSeparator" w:id="0">
    <w:p w14:paraId="702867AC" w14:textId="77777777" w:rsidR="00214719" w:rsidRDefault="00214719" w:rsidP="0000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E1050" w14:textId="77777777" w:rsidR="00AF13CE" w:rsidRDefault="00AF1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5598" w14:textId="7B6B23F4" w:rsidR="00000008" w:rsidRDefault="00000008" w:rsidP="00000008">
    <w:pPr>
      <w:pStyle w:val="Rodap"/>
      <w:shd w:val="clear" w:color="auto" w:fill="BFBFBF" w:themeFill="background1" w:themeFillShade="BF"/>
      <w:rPr>
        <w:b/>
      </w:rPr>
    </w:pPr>
    <w:r w:rsidRPr="0015420E">
      <w:rPr>
        <w:b/>
      </w:rPr>
      <w:t>INSTRUÇÕES PARA INCLUIR ESSE DOCUMENTO NO SEI UFMG:</w:t>
    </w:r>
  </w:p>
  <w:p w14:paraId="291282BC" w14:textId="6659BE96" w:rsidR="00000008" w:rsidRPr="00325DA9" w:rsidRDefault="00000008" w:rsidP="00000008">
    <w:pPr>
      <w:pStyle w:val="Rodap"/>
      <w:shd w:val="clear" w:color="auto" w:fill="BFBFBF" w:themeFill="background1" w:themeFillShade="BF"/>
    </w:pPr>
    <w:r w:rsidRPr="0015420E">
      <w:rPr>
        <w:b/>
      </w:rPr>
      <w:t>1.</w:t>
    </w:r>
    <w:r>
      <w:rPr>
        <w:b/>
      </w:rPr>
      <w:t xml:space="preserve"> </w:t>
    </w:r>
    <w:r w:rsidRPr="0015420E">
      <w:t>Inclua um documento do tipo</w:t>
    </w:r>
    <w:r w:rsidR="00AF13CE">
      <w:rPr>
        <w:b/>
      </w:rPr>
      <w:t xml:space="preserve"> “Minuta de Projeto Básico</w:t>
    </w:r>
    <w:r>
      <w:rPr>
        <w:b/>
      </w:rPr>
      <w:t xml:space="preserve">” </w:t>
    </w:r>
    <w:r w:rsidRPr="00325DA9">
      <w:t>no processo criado no SEI.</w:t>
    </w:r>
  </w:p>
  <w:p w14:paraId="462E29F5" w14:textId="77777777" w:rsidR="00000008" w:rsidRPr="00325DA9" w:rsidRDefault="00000008" w:rsidP="00000008">
    <w:pPr>
      <w:pStyle w:val="Rodap"/>
      <w:shd w:val="clear" w:color="auto" w:fill="BFBFBF" w:themeFill="background1" w:themeFillShade="BF"/>
    </w:pPr>
    <w:r>
      <w:rPr>
        <w:b/>
      </w:rPr>
      <w:t xml:space="preserve">2. </w:t>
    </w:r>
    <w:r w:rsidRPr="00325DA9">
      <w:t xml:space="preserve">Copie todo o conteúdo desse arquivo </w:t>
    </w:r>
    <w:proofErr w:type="spellStart"/>
    <w:r w:rsidRPr="00325DA9">
      <w:t>docx</w:t>
    </w:r>
    <w:proofErr w:type="spellEnd"/>
    <w:r w:rsidRPr="00325DA9">
      <w:t xml:space="preserve"> para o documento “Informação” do SEI.</w:t>
    </w:r>
  </w:p>
  <w:p w14:paraId="740C76AA" w14:textId="77777777" w:rsidR="00000008" w:rsidRPr="00325DA9" w:rsidRDefault="00000008" w:rsidP="00000008">
    <w:pPr>
      <w:pStyle w:val="Rodap"/>
      <w:shd w:val="clear" w:color="auto" w:fill="BFBFBF" w:themeFill="background1" w:themeFillShade="BF"/>
    </w:pPr>
    <w:r w:rsidRPr="00325DA9">
      <w:t xml:space="preserve">3. Assine o documento </w:t>
    </w:r>
    <w:proofErr w:type="spellStart"/>
    <w:r w:rsidRPr="00325DA9">
      <w:t>no</w:t>
    </w:r>
    <w:proofErr w:type="spellEnd"/>
    <w:r w:rsidRPr="00325DA9">
      <w:t xml:space="preserve"> SEI.</w:t>
    </w:r>
  </w:p>
  <w:p w14:paraId="3C403C81" w14:textId="06FEE385" w:rsidR="00000008" w:rsidRDefault="00000008">
    <w:pPr>
      <w:pStyle w:val="Rodap"/>
    </w:pPr>
    <w:bookmarkStart w:id="0" w:name="_GoBack"/>
    <w:bookmarkEnd w:id="0"/>
  </w:p>
  <w:p w14:paraId="10222D36" w14:textId="77777777" w:rsidR="00000008" w:rsidRDefault="000000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4293" w14:textId="77777777" w:rsidR="00AF13CE" w:rsidRDefault="00AF1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4CE94" w14:textId="77777777" w:rsidR="00214719" w:rsidRDefault="00214719" w:rsidP="00000008">
      <w:pPr>
        <w:spacing w:after="0" w:line="240" w:lineRule="auto"/>
      </w:pPr>
      <w:r>
        <w:separator/>
      </w:r>
    </w:p>
  </w:footnote>
  <w:footnote w:type="continuationSeparator" w:id="0">
    <w:p w14:paraId="1F3C3F50" w14:textId="77777777" w:rsidR="00214719" w:rsidRDefault="00214719" w:rsidP="0000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5BCA" w14:textId="77777777" w:rsidR="00AF13CE" w:rsidRDefault="00AF13CE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78896172" w14:textId="20297BD0" w:rsidR="00000008" w:rsidRDefault="00000008">
        <w:pPr>
          <w:pStyle w:val="Cabealho0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F13C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F13C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BA598C2" w14:textId="77777777" w:rsidR="00000008" w:rsidRDefault="00000008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ADF5" w14:textId="77777777" w:rsidR="00AF13CE" w:rsidRDefault="00AF13CE">
    <w:pPr>
      <w:pStyle w:val="Cabealh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23"/>
    <w:rsid w:val="00000008"/>
    <w:rsid w:val="000F42DB"/>
    <w:rsid w:val="001544A9"/>
    <w:rsid w:val="00214719"/>
    <w:rsid w:val="002510D9"/>
    <w:rsid w:val="00384B7A"/>
    <w:rsid w:val="003940C9"/>
    <w:rsid w:val="003E5B23"/>
    <w:rsid w:val="00483B16"/>
    <w:rsid w:val="004B766D"/>
    <w:rsid w:val="004F7D01"/>
    <w:rsid w:val="006C7076"/>
    <w:rsid w:val="006E7A18"/>
    <w:rsid w:val="007213F8"/>
    <w:rsid w:val="008707D7"/>
    <w:rsid w:val="008A746E"/>
    <w:rsid w:val="00A10F5B"/>
    <w:rsid w:val="00AA7BF3"/>
    <w:rsid w:val="00AF13CE"/>
    <w:rsid w:val="00CA715E"/>
    <w:rsid w:val="00D66C41"/>
    <w:rsid w:val="00D86519"/>
    <w:rsid w:val="00E10124"/>
    <w:rsid w:val="00F1666D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9046"/>
  <w15:chartTrackingRefBased/>
  <w15:docId w15:val="{F392A334-28FC-4A46-A453-E4146B2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10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çalho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5B23"/>
    <w:rPr>
      <w:b/>
      <w:bCs/>
    </w:rPr>
  </w:style>
  <w:style w:type="paragraph" w:customStyle="1" w:styleId="itemnivel2">
    <w:name w:val="item_nivel2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5B23"/>
    <w:rPr>
      <w:color w:val="0000FF"/>
      <w:u w:val="single"/>
    </w:rPr>
  </w:style>
  <w:style w:type="paragraph" w:customStyle="1" w:styleId="itemincisoromano">
    <w:name w:val="item_inciso_romano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3">
    <w:name w:val="item_nivel3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5B23"/>
    <w:rPr>
      <w:i/>
      <w:iCs/>
    </w:rPr>
  </w:style>
  <w:style w:type="paragraph" w:customStyle="1" w:styleId="textocentralizado">
    <w:name w:val="texto_centralizado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3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1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10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0">
    <w:name w:val="header"/>
    <w:basedOn w:val="Normal"/>
    <w:link w:val="CabealhoChar"/>
    <w:uiPriority w:val="99"/>
    <w:unhideWhenUsed/>
    <w:rsid w:val="00000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000008"/>
  </w:style>
  <w:style w:type="paragraph" w:styleId="Rodap">
    <w:name w:val="footer"/>
    <w:basedOn w:val="Normal"/>
    <w:link w:val="RodapChar"/>
    <w:uiPriority w:val="99"/>
    <w:unhideWhenUsed/>
    <w:rsid w:val="00000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C5C4-00AE-4650-8713-33979ADA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Miranda</dc:creator>
  <cp:keywords/>
  <dc:description/>
  <cp:lastModifiedBy>Setor de compras</cp:lastModifiedBy>
  <cp:revision>20</cp:revision>
  <cp:lastPrinted>2020-10-23T14:32:00Z</cp:lastPrinted>
  <dcterms:created xsi:type="dcterms:W3CDTF">2020-10-13T18:20:00Z</dcterms:created>
  <dcterms:modified xsi:type="dcterms:W3CDTF">2021-01-15T14:22:00Z</dcterms:modified>
</cp:coreProperties>
</file>